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6520" w14:textId="77777777" w:rsidR="00EF1326" w:rsidRDefault="00EF1326" w:rsidP="00EF1326">
      <w:pPr>
        <w:rPr>
          <w:b/>
          <w:sz w:val="36"/>
          <w:szCs w:val="36"/>
        </w:rPr>
      </w:pPr>
      <w:r w:rsidRPr="006D724B">
        <w:rPr>
          <w:b/>
          <w:sz w:val="36"/>
          <w:szCs w:val="36"/>
        </w:rPr>
        <w:t>Zásady hospodárenia ZO OZŽ pri TMR a.s.</w:t>
      </w:r>
    </w:p>
    <w:p w14:paraId="278860BB" w14:textId="77777777" w:rsidR="00EF1326" w:rsidRDefault="00EF1326" w:rsidP="00EF1326">
      <w:pPr>
        <w:jc w:val="center"/>
        <w:rPr>
          <w:b/>
          <w:sz w:val="36"/>
          <w:szCs w:val="36"/>
        </w:rPr>
      </w:pPr>
      <w:r w:rsidRPr="006D724B">
        <w:rPr>
          <w:b/>
          <w:sz w:val="36"/>
          <w:szCs w:val="36"/>
        </w:rPr>
        <w:t>pre rok 2018 / 2019</w:t>
      </w:r>
      <w:r>
        <w:rPr>
          <w:b/>
          <w:sz w:val="36"/>
          <w:szCs w:val="36"/>
        </w:rPr>
        <w:t xml:space="preserve"> /2020</w:t>
      </w:r>
    </w:p>
    <w:p w14:paraId="35F3B330" w14:textId="77777777" w:rsidR="00EF1326" w:rsidRDefault="00EF1326" w:rsidP="00EF1326">
      <w:pPr>
        <w:pStyle w:val="Bezmezer"/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Návšteva chorého pri PN – nad 30 dní (návštevu vykonajú  </w:t>
      </w:r>
    </w:p>
    <w:p w14:paraId="612DF654" w14:textId="77777777" w:rsidR="00EF1326" w:rsidRDefault="00EF1326" w:rsidP="00EF1326">
      <w:pPr>
        <w:pStyle w:val="Bezmezer"/>
        <w:ind w:left="705"/>
        <w:rPr>
          <w:b/>
          <w:sz w:val="28"/>
          <w:szCs w:val="28"/>
        </w:rPr>
      </w:pPr>
      <w:r>
        <w:rPr>
          <w:sz w:val="28"/>
          <w:szCs w:val="28"/>
        </w:rPr>
        <w:t xml:space="preserve">členovia  výboru, alebo spolupracovníci – pozornosť, alebo dar)        </w:t>
      </w:r>
      <w:r>
        <w:rPr>
          <w:b/>
          <w:sz w:val="28"/>
          <w:szCs w:val="28"/>
        </w:rPr>
        <w:t>10,- €</w:t>
      </w:r>
    </w:p>
    <w:p w14:paraId="3B4FCFB4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</w:p>
    <w:p w14:paraId="7FE00866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Úhrada venca pri úmrtí člena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25,- €</w:t>
      </w:r>
    </w:p>
    <w:p w14:paraId="50AF335B" w14:textId="77777777" w:rsidR="00EF1326" w:rsidRPr="00763EDB" w:rsidRDefault="00EF1326" w:rsidP="00EF1326">
      <w:pPr>
        <w:pStyle w:val="Bezmezer"/>
        <w:ind w:left="705" w:hanging="705"/>
        <w:rPr>
          <w:sz w:val="28"/>
          <w:szCs w:val="28"/>
        </w:rPr>
      </w:pPr>
    </w:p>
    <w:p w14:paraId="6C51FF1A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Pozornosť pri narodení dieťaťa (kópia RL , peňažný dar )                      </w:t>
      </w:r>
      <w:r>
        <w:rPr>
          <w:b/>
          <w:sz w:val="28"/>
          <w:szCs w:val="28"/>
        </w:rPr>
        <w:t>50,- €</w:t>
      </w:r>
    </w:p>
    <w:p w14:paraId="20B46881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</w:p>
    <w:p w14:paraId="4419F19B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Pozornosť pri príležitosti MDŽ (</w:t>
      </w:r>
      <w:r>
        <w:rPr>
          <w:sz w:val="28"/>
          <w:szCs w:val="28"/>
        </w:rPr>
        <w:tab/>
        <w:t xml:space="preserve">peňažný dar )                                         </w:t>
      </w:r>
      <w:r w:rsidRPr="005B7C1B">
        <w:rPr>
          <w:b/>
          <w:sz w:val="28"/>
          <w:szCs w:val="28"/>
        </w:rPr>
        <w:t>10,-</w:t>
      </w:r>
      <w:r>
        <w:rPr>
          <w:b/>
          <w:sz w:val="28"/>
          <w:szCs w:val="28"/>
        </w:rPr>
        <w:t xml:space="preserve"> </w:t>
      </w:r>
      <w:r w:rsidRPr="005B7C1B">
        <w:rPr>
          <w:b/>
          <w:sz w:val="28"/>
          <w:szCs w:val="28"/>
        </w:rPr>
        <w:t>€</w:t>
      </w:r>
    </w:p>
    <w:p w14:paraId="3256B1DC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</w:p>
    <w:p w14:paraId="42F203A3" w14:textId="77777777" w:rsidR="00EF1326" w:rsidRDefault="00EF1326" w:rsidP="00EF1326">
      <w:pPr>
        <w:pStyle w:val="Bezmezer"/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Pozornosť za odber krvi (raz ročne peňažný dar  )                                  </w:t>
      </w:r>
      <w:r w:rsidRPr="005B7C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,- €</w:t>
      </w:r>
      <w:r>
        <w:rPr>
          <w:sz w:val="28"/>
          <w:szCs w:val="28"/>
        </w:rPr>
        <w:t xml:space="preserve"> </w:t>
      </w:r>
    </w:p>
    <w:p w14:paraId="59825F54" w14:textId="77777777" w:rsidR="00EF1326" w:rsidRDefault="00EF1326" w:rsidP="00EF1326">
      <w:pPr>
        <w:pStyle w:val="Bezmezer"/>
        <w:ind w:left="705" w:hanging="705"/>
        <w:rPr>
          <w:sz w:val="28"/>
          <w:szCs w:val="28"/>
        </w:rPr>
      </w:pPr>
    </w:p>
    <w:p w14:paraId="798FEE8E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  <w:r w:rsidRPr="005B7C1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Športové akcie (1 člen raz ročne, doložiť vstupenku)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10,- €</w:t>
      </w:r>
    </w:p>
    <w:p w14:paraId="21BFC402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</w:p>
    <w:p w14:paraId="54CF5578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Pr="00A50D77">
        <w:rPr>
          <w:sz w:val="28"/>
          <w:szCs w:val="28"/>
        </w:rPr>
        <w:t>Kultúrna</w:t>
      </w:r>
      <w:r>
        <w:rPr>
          <w:sz w:val="28"/>
          <w:szCs w:val="28"/>
        </w:rPr>
        <w:t xml:space="preserve"> akcia (1 člen raz ročne, doložiť vstupenku)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15,- €</w:t>
      </w:r>
    </w:p>
    <w:p w14:paraId="310EC725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</w:p>
    <w:p w14:paraId="1EFA9529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Služobná cesta člena ZV (1 deň na člena + cestovné)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50D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,- €</w:t>
      </w:r>
    </w:p>
    <w:p w14:paraId="0E38FAA6" w14:textId="77777777" w:rsidR="00EF1326" w:rsidRDefault="00EF1326" w:rsidP="00EF1326">
      <w:pPr>
        <w:pStyle w:val="Bezmezer"/>
        <w:ind w:left="705" w:hanging="705"/>
        <w:rPr>
          <w:b/>
          <w:sz w:val="28"/>
          <w:szCs w:val="28"/>
        </w:rPr>
      </w:pPr>
    </w:p>
    <w:p w14:paraId="3AF460FC" w14:textId="77777777" w:rsidR="00EF1326" w:rsidRDefault="00EF1326" w:rsidP="00EF1326">
      <w:pPr>
        <w:pStyle w:val="Bezmezer"/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Príspevok na akciu – guláš (na 1 člena, peňažný dar)</w:t>
      </w:r>
    </w:p>
    <w:p w14:paraId="4C39839B" w14:textId="77777777" w:rsidR="00EF1326" w:rsidRDefault="00EF1326" w:rsidP="00EF1326">
      <w:pPr>
        <w:pStyle w:val="Bezmezer"/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Menný zoznam s dátumom konania a podpisom každého </w:t>
      </w:r>
    </w:p>
    <w:p w14:paraId="557AA5E7" w14:textId="77777777" w:rsidR="00EF1326" w:rsidRDefault="00EF1326" w:rsidP="00EF1326">
      <w:pPr>
        <w:pStyle w:val="Bezmezer"/>
        <w:ind w:left="705"/>
        <w:rPr>
          <w:b/>
          <w:sz w:val="28"/>
          <w:szCs w:val="28"/>
        </w:rPr>
      </w:pPr>
      <w:r>
        <w:rPr>
          <w:sz w:val="28"/>
          <w:szCs w:val="28"/>
        </w:rPr>
        <w:t>zúčastneného člena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10,- €</w:t>
      </w:r>
    </w:p>
    <w:p w14:paraId="5D3B6B87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4B99075D" w14:textId="77777777" w:rsidR="00EF1326" w:rsidRDefault="00EF1326" w:rsidP="00EF1326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</w:r>
      <w:r w:rsidRPr="00424C50">
        <w:rPr>
          <w:sz w:val="28"/>
          <w:szCs w:val="28"/>
        </w:rPr>
        <w:t>Príspevok</w:t>
      </w:r>
      <w:r>
        <w:rPr>
          <w:sz w:val="28"/>
          <w:szCs w:val="28"/>
        </w:rPr>
        <w:t xml:space="preserve"> na konferenciu (platí pre každého člena, ktorý potvrdí</w:t>
      </w:r>
    </w:p>
    <w:p w14:paraId="48BC5526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účasť a pre každého pozvaného hosťa, doložiť prezenčnú listinu)      </w:t>
      </w:r>
      <w:r>
        <w:rPr>
          <w:b/>
          <w:sz w:val="28"/>
          <w:szCs w:val="28"/>
        </w:rPr>
        <w:t>10,- €</w:t>
      </w:r>
    </w:p>
    <w:p w14:paraId="7C1B6EE3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437A03BC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Príspevok na Vianoce ( na 1 člena, peňažný dar)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  <w:t xml:space="preserve">         15,- €</w:t>
      </w:r>
    </w:p>
    <w:p w14:paraId="3AEE1425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5A87A8E8" w14:textId="77777777" w:rsidR="00EF1326" w:rsidRDefault="00EF1326" w:rsidP="00EF1326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Príspevok na občerstvenie pri zasadnutiach ZV nad 3 hod.</w:t>
      </w:r>
    </w:p>
    <w:p w14:paraId="2167A17A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ab/>
        <w:t>(doložiť bloček a prezenčnú listinu)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3,- €</w:t>
      </w:r>
    </w:p>
    <w:p w14:paraId="1FAA8CF4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6CEE38FD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Odchod do starobného, invalidného dôchodku (peňažný dar)            </w:t>
      </w:r>
      <w:r>
        <w:rPr>
          <w:b/>
          <w:sz w:val="28"/>
          <w:szCs w:val="28"/>
        </w:rPr>
        <w:t>50,- €</w:t>
      </w:r>
    </w:p>
    <w:p w14:paraId="0A0D45A3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3A353E47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Pozornosť pri životnom jubileu  50,60 rokov (peňažný dar)</w:t>
      </w:r>
      <w:r>
        <w:rPr>
          <w:sz w:val="28"/>
          <w:szCs w:val="28"/>
        </w:rPr>
        <w:tab/>
        <w:t xml:space="preserve">         </w:t>
      </w:r>
      <w:r w:rsidRPr="00763EDB">
        <w:rPr>
          <w:b/>
          <w:sz w:val="28"/>
          <w:szCs w:val="28"/>
        </w:rPr>
        <w:t>50,- €</w:t>
      </w:r>
    </w:p>
    <w:p w14:paraId="27A30F3F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358CBB7B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Refundácia mzdy uvoľneného pracovníka (člen ZV)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30,- €</w:t>
      </w:r>
    </w:p>
    <w:p w14:paraId="73011E1E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0CED6D32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Finančná rezerva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>300,- €</w:t>
      </w:r>
    </w:p>
    <w:p w14:paraId="0B82DA3A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Pokladničná hotovosť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300,- €</w:t>
      </w:r>
    </w:p>
    <w:p w14:paraId="35FAAC5A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6CB2C4E5" w14:textId="77777777" w:rsidR="00EF1326" w:rsidRDefault="00EF1326" w:rsidP="00EF1326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Príspevok na rodinného príslušníka pri akciách organizovaných</w:t>
      </w:r>
    </w:p>
    <w:p w14:paraId="21387AFB" w14:textId="77777777" w:rsidR="00EF1326" w:rsidRDefault="00EF1326" w:rsidP="00EF132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ZV, podľa ceny za akciu na člena:   - dieťa do 6 rokov            100 %</w:t>
      </w:r>
    </w:p>
    <w:p w14:paraId="0ED2B758" w14:textId="77777777" w:rsidR="00EF1326" w:rsidRDefault="00EF1326" w:rsidP="00EF1326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 dieťa nad 6 do 15 rokov 75 %</w:t>
      </w:r>
    </w:p>
    <w:p w14:paraId="44D05B5F" w14:textId="77777777" w:rsidR="00EF1326" w:rsidRDefault="00EF1326" w:rsidP="00EF1326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 manžel / manželka          50%</w:t>
      </w:r>
    </w:p>
    <w:p w14:paraId="084E3264" w14:textId="77777777" w:rsidR="00EF1326" w:rsidRDefault="00EF1326" w:rsidP="00EF1326">
      <w:pPr>
        <w:pStyle w:val="Bezmezer"/>
        <w:rPr>
          <w:sz w:val="28"/>
          <w:szCs w:val="28"/>
        </w:rPr>
      </w:pPr>
    </w:p>
    <w:p w14:paraId="3AEFE8DD" w14:textId="77777777" w:rsidR="00EF1326" w:rsidRDefault="00EF1326" w:rsidP="00EF1326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Udržiavací poplatok(členská známka)pre dôchodcov, členov na </w:t>
      </w:r>
    </w:p>
    <w:p w14:paraId="20C54B84" w14:textId="77777777" w:rsidR="00EF1326" w:rsidRDefault="00EF1326" w:rsidP="00EF1326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ab/>
        <w:t>materskej dovolenke, alebo dlhodobo PN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1,00 €</w:t>
      </w:r>
    </w:p>
    <w:p w14:paraId="4BEEC9A4" w14:textId="77777777" w:rsidR="00EF1326" w:rsidRDefault="00EF1326" w:rsidP="00EF1326">
      <w:pPr>
        <w:pStyle w:val="Bezmezer"/>
        <w:rPr>
          <w:b/>
          <w:sz w:val="28"/>
          <w:szCs w:val="28"/>
        </w:rPr>
      </w:pPr>
    </w:p>
    <w:p w14:paraId="661000E7" w14:textId="22BA6562" w:rsidR="00B165C1" w:rsidRDefault="00EF1326" w:rsidP="00EF1326">
      <w:r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Peňažný dar hospodárovi za vedenie účtovníctva (štvrťročne)</w:t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15,- €</w:t>
      </w:r>
      <w:bookmarkStart w:id="0" w:name="_GoBack"/>
      <w:bookmarkEnd w:id="0"/>
    </w:p>
    <w:sectPr w:rsidR="00B1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9A"/>
    <w:rsid w:val="007551BD"/>
    <w:rsid w:val="00ED0A66"/>
    <w:rsid w:val="00EF132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FF73-4F4F-41EC-9883-9481E2A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32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Roth</dc:creator>
  <cp:keywords/>
  <dc:description/>
  <cp:lastModifiedBy>Miroslav Roth</cp:lastModifiedBy>
  <cp:revision>2</cp:revision>
  <dcterms:created xsi:type="dcterms:W3CDTF">2021-09-22T15:11:00Z</dcterms:created>
  <dcterms:modified xsi:type="dcterms:W3CDTF">2021-09-22T15:12:00Z</dcterms:modified>
</cp:coreProperties>
</file>