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623E3" w14:textId="77777777" w:rsidR="000A1DA2" w:rsidRPr="009E5517" w:rsidRDefault="000A1DA2" w:rsidP="000A1DA2">
      <w:pPr>
        <w:pStyle w:val="Bezmezer1"/>
        <w:jc w:val="center"/>
        <w:rPr>
          <w:rFonts w:cs="Calibri"/>
          <w:sz w:val="32"/>
          <w:szCs w:val="32"/>
        </w:rPr>
      </w:pPr>
      <w:r w:rsidRPr="009E5517">
        <w:rPr>
          <w:rFonts w:cs="Calibri"/>
          <w:b/>
          <w:sz w:val="32"/>
          <w:szCs w:val="32"/>
        </w:rPr>
        <w:t>ZÁPIS Z KONFERENCIE KONANEJ DŇA 20.04.2022</w:t>
      </w:r>
    </w:p>
    <w:p w14:paraId="3D0BA93C" w14:textId="77777777" w:rsidR="000A1DA2" w:rsidRPr="009E5517" w:rsidRDefault="000A1DA2" w:rsidP="000A1DA2">
      <w:pPr>
        <w:pStyle w:val="Bezmezer1"/>
        <w:jc w:val="center"/>
        <w:rPr>
          <w:rFonts w:cs="Calibri"/>
          <w:sz w:val="32"/>
          <w:szCs w:val="32"/>
        </w:rPr>
      </w:pPr>
    </w:p>
    <w:p w14:paraId="0368409C" w14:textId="77777777" w:rsidR="000A1DA2" w:rsidRPr="009E5517" w:rsidRDefault="000A1DA2" w:rsidP="000A1DA2">
      <w:pPr>
        <w:numPr>
          <w:ilvl w:val="0"/>
          <w:numId w:val="1"/>
        </w:numPr>
        <w:spacing w:after="0" w:line="100" w:lineRule="atLeast"/>
        <w:rPr>
          <w:rFonts w:cs="Calibri"/>
          <w:sz w:val="28"/>
          <w:szCs w:val="28"/>
        </w:rPr>
      </w:pPr>
      <w:r w:rsidRPr="009E5517">
        <w:rPr>
          <w:rFonts w:cs="Calibri"/>
          <w:sz w:val="28"/>
          <w:szCs w:val="28"/>
        </w:rPr>
        <w:t xml:space="preserve">Na úvod privítal predseda ZV OZŽ všetkých členov členskej základne a pozvaných hostí. </w:t>
      </w:r>
    </w:p>
    <w:p w14:paraId="51836408" w14:textId="77777777" w:rsidR="000A1DA2" w:rsidRPr="009E5517" w:rsidRDefault="000A1DA2" w:rsidP="000A1DA2">
      <w:pPr>
        <w:spacing w:after="0" w:line="100" w:lineRule="atLeast"/>
        <w:ind w:left="502"/>
        <w:rPr>
          <w:rFonts w:cs="Calibri"/>
          <w:sz w:val="28"/>
          <w:szCs w:val="28"/>
        </w:rPr>
      </w:pPr>
      <w:r w:rsidRPr="009E5517">
        <w:rPr>
          <w:rFonts w:cs="Calibri"/>
          <w:sz w:val="28"/>
          <w:szCs w:val="28"/>
        </w:rPr>
        <w:t xml:space="preserve">Z celkového počtu   75   členov sa konferencie  zúčastnilo   55  členov,   20   členov sa nezúčastnilo. </w:t>
      </w:r>
    </w:p>
    <w:p w14:paraId="38A16C0F" w14:textId="77777777" w:rsidR="000A1DA2" w:rsidRPr="009E5517" w:rsidRDefault="000A1DA2" w:rsidP="000A1DA2">
      <w:pPr>
        <w:numPr>
          <w:ilvl w:val="0"/>
          <w:numId w:val="1"/>
        </w:numPr>
        <w:spacing w:after="0" w:line="100" w:lineRule="atLeast"/>
        <w:rPr>
          <w:rFonts w:cs="Calibri"/>
          <w:sz w:val="28"/>
          <w:szCs w:val="28"/>
        </w:rPr>
      </w:pPr>
      <w:r w:rsidRPr="009E5517">
        <w:rPr>
          <w:rFonts w:cs="Calibri"/>
          <w:sz w:val="28"/>
          <w:szCs w:val="28"/>
        </w:rPr>
        <w:t>Voľba orgánov konferencie</w:t>
      </w:r>
    </w:p>
    <w:p w14:paraId="23BB5D88" w14:textId="77777777" w:rsidR="000A1DA2" w:rsidRPr="009E5517" w:rsidRDefault="000A1DA2" w:rsidP="000A1DA2">
      <w:pPr>
        <w:spacing w:after="0" w:line="100" w:lineRule="atLeast"/>
        <w:ind w:left="502"/>
        <w:rPr>
          <w:rFonts w:cs="Calibri"/>
          <w:sz w:val="28"/>
          <w:szCs w:val="28"/>
        </w:rPr>
      </w:pPr>
    </w:p>
    <w:p w14:paraId="65FFFB54" w14:textId="77777777" w:rsidR="000A1DA2" w:rsidRPr="009E5517" w:rsidRDefault="000A1DA2" w:rsidP="000A1DA2">
      <w:pPr>
        <w:spacing w:after="0" w:line="100" w:lineRule="atLeast"/>
        <w:ind w:left="502"/>
        <w:rPr>
          <w:rFonts w:cs="Calibri"/>
          <w:sz w:val="28"/>
          <w:szCs w:val="28"/>
        </w:rPr>
      </w:pPr>
      <w:r w:rsidRPr="009E5517">
        <w:rPr>
          <w:rFonts w:cs="Calibri"/>
          <w:sz w:val="28"/>
          <w:szCs w:val="28"/>
        </w:rPr>
        <w:t>mandátová  komisia</w:t>
      </w:r>
      <w:r>
        <w:rPr>
          <w:rFonts w:cs="Calibri"/>
          <w:sz w:val="28"/>
          <w:szCs w:val="28"/>
        </w:rPr>
        <w:tab/>
        <w:t xml:space="preserve">       </w:t>
      </w:r>
      <w:r w:rsidRPr="009E5517">
        <w:rPr>
          <w:rFonts w:cs="Calibri"/>
          <w:sz w:val="28"/>
          <w:szCs w:val="28"/>
        </w:rPr>
        <w:t xml:space="preserve">p. </w:t>
      </w:r>
      <w:proofErr w:type="spellStart"/>
      <w:r w:rsidRPr="009E5517">
        <w:rPr>
          <w:rFonts w:cs="Calibri"/>
          <w:sz w:val="28"/>
          <w:szCs w:val="28"/>
        </w:rPr>
        <w:t>Jankura</w:t>
      </w:r>
      <w:proofErr w:type="spellEnd"/>
      <w:r w:rsidRPr="009E5517">
        <w:rPr>
          <w:rFonts w:cs="Calibri"/>
          <w:sz w:val="28"/>
          <w:szCs w:val="28"/>
        </w:rPr>
        <w:t xml:space="preserve"> Michal, p.  Oravec Lukáš  a  </w:t>
      </w:r>
      <w:r>
        <w:rPr>
          <w:rFonts w:cs="Calibri"/>
          <w:sz w:val="28"/>
          <w:szCs w:val="28"/>
        </w:rPr>
        <w:t xml:space="preserve">  </w:t>
      </w:r>
      <w:r w:rsidRPr="009E5517">
        <w:rPr>
          <w:rFonts w:cs="Calibri"/>
          <w:sz w:val="28"/>
          <w:szCs w:val="28"/>
        </w:rPr>
        <w:t xml:space="preserve">p. </w:t>
      </w:r>
      <w:proofErr w:type="spellStart"/>
      <w:r w:rsidRPr="009E5517">
        <w:rPr>
          <w:rFonts w:cs="Calibri"/>
          <w:sz w:val="28"/>
          <w:szCs w:val="28"/>
        </w:rPr>
        <w:t>Kulich</w:t>
      </w:r>
      <w:proofErr w:type="spellEnd"/>
      <w:r w:rsidRPr="009E5517">
        <w:rPr>
          <w:rFonts w:cs="Calibri"/>
          <w:sz w:val="28"/>
          <w:szCs w:val="28"/>
        </w:rPr>
        <w:t xml:space="preserve"> Peter</w:t>
      </w:r>
    </w:p>
    <w:p w14:paraId="2859A5F3" w14:textId="77777777" w:rsidR="000A1DA2" w:rsidRPr="009E5517" w:rsidRDefault="000A1DA2" w:rsidP="000A1DA2">
      <w:pPr>
        <w:spacing w:after="0" w:line="100" w:lineRule="atLeast"/>
        <w:ind w:left="502"/>
        <w:rPr>
          <w:rFonts w:cs="Calibri"/>
          <w:sz w:val="28"/>
          <w:szCs w:val="28"/>
        </w:rPr>
      </w:pPr>
      <w:r w:rsidRPr="009E5517">
        <w:rPr>
          <w:rFonts w:cs="Calibri"/>
          <w:sz w:val="28"/>
          <w:szCs w:val="28"/>
        </w:rPr>
        <w:t>návrhovej komisie</w:t>
      </w:r>
      <w:r>
        <w:rPr>
          <w:rFonts w:cs="Calibri"/>
          <w:sz w:val="28"/>
          <w:szCs w:val="28"/>
        </w:rPr>
        <w:t xml:space="preserve">         </w:t>
      </w:r>
      <w:r w:rsidRPr="009E5517">
        <w:rPr>
          <w:rFonts w:cs="Calibri"/>
          <w:sz w:val="28"/>
          <w:szCs w:val="28"/>
        </w:rPr>
        <w:t xml:space="preserve">  p. </w:t>
      </w:r>
      <w:proofErr w:type="spellStart"/>
      <w:r w:rsidRPr="009E5517">
        <w:rPr>
          <w:rFonts w:cs="Calibri"/>
          <w:sz w:val="28"/>
          <w:szCs w:val="28"/>
        </w:rPr>
        <w:t>Husovský</w:t>
      </w:r>
      <w:proofErr w:type="spellEnd"/>
      <w:r w:rsidRPr="009E5517">
        <w:rPr>
          <w:rFonts w:cs="Calibri"/>
          <w:sz w:val="28"/>
          <w:szCs w:val="28"/>
        </w:rPr>
        <w:t xml:space="preserve"> Juraj , p. </w:t>
      </w:r>
      <w:proofErr w:type="spellStart"/>
      <w:r w:rsidRPr="009E5517">
        <w:rPr>
          <w:rFonts w:cs="Calibri"/>
          <w:sz w:val="28"/>
          <w:szCs w:val="28"/>
        </w:rPr>
        <w:t>Gallik</w:t>
      </w:r>
      <w:proofErr w:type="spellEnd"/>
      <w:r w:rsidRPr="009E5517">
        <w:rPr>
          <w:rFonts w:cs="Calibri"/>
          <w:sz w:val="28"/>
          <w:szCs w:val="28"/>
        </w:rPr>
        <w:t xml:space="preserve"> Miroslav </w:t>
      </w:r>
      <w:r>
        <w:rPr>
          <w:rFonts w:cs="Calibri"/>
          <w:sz w:val="28"/>
          <w:szCs w:val="28"/>
        </w:rPr>
        <w:t xml:space="preserve"> </w:t>
      </w:r>
      <w:r w:rsidRPr="009E5517">
        <w:rPr>
          <w:rFonts w:cs="Calibri"/>
          <w:sz w:val="28"/>
          <w:szCs w:val="28"/>
        </w:rPr>
        <w:t>a  p.</w:t>
      </w:r>
      <w:r>
        <w:rPr>
          <w:rFonts w:cs="Calibri"/>
          <w:sz w:val="28"/>
          <w:szCs w:val="28"/>
        </w:rPr>
        <w:t xml:space="preserve"> </w:t>
      </w:r>
      <w:r w:rsidRPr="009E5517">
        <w:rPr>
          <w:rFonts w:cs="Calibri"/>
          <w:sz w:val="28"/>
          <w:szCs w:val="28"/>
        </w:rPr>
        <w:t>Sýkora Jaroslav</w:t>
      </w:r>
    </w:p>
    <w:p w14:paraId="12402C5A" w14:textId="77777777" w:rsidR="000A1DA2" w:rsidRPr="009E5517" w:rsidRDefault="000A1DA2" w:rsidP="000A1DA2">
      <w:pPr>
        <w:spacing w:after="0" w:line="100" w:lineRule="atLeast"/>
        <w:ind w:left="502"/>
        <w:rPr>
          <w:rFonts w:cs="Calibri"/>
          <w:sz w:val="28"/>
          <w:szCs w:val="28"/>
        </w:rPr>
      </w:pPr>
      <w:r w:rsidRPr="009E5517">
        <w:rPr>
          <w:rFonts w:cs="Calibri"/>
          <w:sz w:val="28"/>
          <w:szCs w:val="28"/>
        </w:rPr>
        <w:t>zapisovateľ</w:t>
      </w:r>
      <w:r w:rsidRPr="009E5517">
        <w:rPr>
          <w:rFonts w:cs="Calibri"/>
          <w:sz w:val="28"/>
          <w:szCs w:val="28"/>
        </w:rPr>
        <w:tab/>
      </w:r>
      <w:r w:rsidRPr="009E5517"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 xml:space="preserve">      </w:t>
      </w:r>
      <w:r w:rsidRPr="009E5517">
        <w:rPr>
          <w:rFonts w:cs="Calibri"/>
          <w:sz w:val="28"/>
          <w:szCs w:val="28"/>
        </w:rPr>
        <w:t xml:space="preserve"> p. </w:t>
      </w:r>
      <w:proofErr w:type="spellStart"/>
      <w:r w:rsidRPr="009E5517">
        <w:rPr>
          <w:rFonts w:cs="Calibri"/>
          <w:sz w:val="28"/>
          <w:szCs w:val="28"/>
        </w:rPr>
        <w:t>Leščáková</w:t>
      </w:r>
      <w:proofErr w:type="spellEnd"/>
      <w:r w:rsidRPr="009E5517">
        <w:rPr>
          <w:rFonts w:cs="Calibri"/>
          <w:sz w:val="28"/>
          <w:szCs w:val="28"/>
        </w:rPr>
        <w:t xml:space="preserve"> Jana</w:t>
      </w:r>
    </w:p>
    <w:p w14:paraId="42F240B4" w14:textId="77777777" w:rsidR="000A1DA2" w:rsidRDefault="000A1DA2" w:rsidP="000A1DA2">
      <w:pPr>
        <w:spacing w:after="0" w:line="100" w:lineRule="atLeast"/>
        <w:ind w:left="502"/>
        <w:rPr>
          <w:rFonts w:cs="Calibri"/>
          <w:sz w:val="28"/>
          <w:szCs w:val="28"/>
        </w:rPr>
      </w:pPr>
      <w:r w:rsidRPr="009E5517">
        <w:rPr>
          <w:rFonts w:cs="Calibri"/>
          <w:sz w:val="28"/>
          <w:szCs w:val="28"/>
        </w:rPr>
        <w:t>overovateľ zápisnice</w:t>
      </w:r>
      <w:r w:rsidRPr="009E5517"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 xml:space="preserve">      </w:t>
      </w:r>
      <w:r w:rsidRPr="009E5517">
        <w:rPr>
          <w:rFonts w:cs="Calibri"/>
          <w:sz w:val="28"/>
          <w:szCs w:val="28"/>
        </w:rPr>
        <w:t xml:space="preserve"> p. </w:t>
      </w:r>
      <w:proofErr w:type="spellStart"/>
      <w:r w:rsidRPr="009E5517">
        <w:rPr>
          <w:rFonts w:cs="Calibri"/>
          <w:sz w:val="28"/>
          <w:szCs w:val="28"/>
        </w:rPr>
        <w:t>Pojedincová</w:t>
      </w:r>
      <w:proofErr w:type="spellEnd"/>
      <w:r w:rsidRPr="009E5517">
        <w:rPr>
          <w:rFonts w:cs="Calibri"/>
          <w:sz w:val="28"/>
          <w:szCs w:val="28"/>
        </w:rPr>
        <w:t xml:space="preserve"> Valéria  a</w:t>
      </w:r>
      <w:r>
        <w:rPr>
          <w:rFonts w:cs="Calibri"/>
          <w:sz w:val="28"/>
          <w:szCs w:val="28"/>
        </w:rPr>
        <w:t> </w:t>
      </w:r>
      <w:r w:rsidRPr="009E5517">
        <w:rPr>
          <w:rFonts w:cs="Calibri"/>
          <w:sz w:val="28"/>
          <w:szCs w:val="28"/>
        </w:rPr>
        <w:t>p.</w:t>
      </w:r>
      <w:r>
        <w:rPr>
          <w:rFonts w:cs="Calibri"/>
          <w:sz w:val="28"/>
          <w:szCs w:val="28"/>
        </w:rPr>
        <w:t xml:space="preserve"> </w:t>
      </w:r>
      <w:proofErr w:type="spellStart"/>
      <w:r w:rsidRPr="009E5517">
        <w:rPr>
          <w:rFonts w:cs="Calibri"/>
          <w:sz w:val="28"/>
          <w:szCs w:val="28"/>
        </w:rPr>
        <w:t>Dobrovič</w:t>
      </w:r>
      <w:proofErr w:type="spellEnd"/>
      <w:r w:rsidRPr="009E5517">
        <w:rPr>
          <w:rFonts w:cs="Calibri"/>
          <w:sz w:val="28"/>
          <w:szCs w:val="28"/>
        </w:rPr>
        <w:t xml:space="preserve"> Vojtech</w:t>
      </w:r>
    </w:p>
    <w:p w14:paraId="62A90238" w14:textId="77777777" w:rsidR="000A1DA2" w:rsidRPr="009E5517" w:rsidRDefault="000A1DA2" w:rsidP="000A1DA2">
      <w:pPr>
        <w:spacing w:after="0" w:line="100" w:lineRule="atLeast"/>
        <w:ind w:left="502"/>
        <w:rPr>
          <w:rFonts w:cs="Calibri"/>
          <w:sz w:val="28"/>
          <w:szCs w:val="28"/>
        </w:rPr>
      </w:pPr>
    </w:p>
    <w:p w14:paraId="08C70D77" w14:textId="611F15F4" w:rsidR="000A1DA2" w:rsidRDefault="000A1DA2" w:rsidP="000A1DA2">
      <w:pPr>
        <w:spacing w:after="0" w:line="100" w:lineRule="atLeast"/>
        <w:ind w:left="502"/>
        <w:jc w:val="center"/>
        <w:rPr>
          <w:rFonts w:cs="Calibri"/>
          <w:sz w:val="28"/>
          <w:szCs w:val="28"/>
        </w:rPr>
      </w:pPr>
      <w:r w:rsidRPr="009E5517">
        <w:rPr>
          <w:rFonts w:cs="Calibri"/>
          <w:sz w:val="28"/>
          <w:szCs w:val="28"/>
        </w:rPr>
        <w:t>všetci boli zvolení jednohlasne</w:t>
      </w:r>
    </w:p>
    <w:p w14:paraId="009A0B7C" w14:textId="77777777" w:rsidR="000A1DA2" w:rsidRPr="009E5517" w:rsidRDefault="000A1DA2" w:rsidP="000A1DA2">
      <w:pPr>
        <w:spacing w:after="0" w:line="100" w:lineRule="atLeast"/>
        <w:ind w:left="502"/>
        <w:jc w:val="center"/>
        <w:rPr>
          <w:rFonts w:cs="Calibri"/>
          <w:sz w:val="28"/>
          <w:szCs w:val="28"/>
        </w:rPr>
      </w:pPr>
    </w:p>
    <w:p w14:paraId="575C5004" w14:textId="77777777" w:rsidR="000A1DA2" w:rsidRPr="009E5517" w:rsidRDefault="000A1DA2" w:rsidP="000A1DA2">
      <w:pPr>
        <w:numPr>
          <w:ilvl w:val="0"/>
          <w:numId w:val="1"/>
        </w:numPr>
        <w:spacing w:after="0" w:line="100" w:lineRule="atLeast"/>
        <w:rPr>
          <w:rFonts w:cs="Calibri"/>
          <w:sz w:val="28"/>
          <w:szCs w:val="28"/>
        </w:rPr>
      </w:pPr>
      <w:r w:rsidRPr="009E5517">
        <w:rPr>
          <w:rFonts w:cs="Calibri"/>
          <w:sz w:val="28"/>
          <w:szCs w:val="28"/>
        </w:rPr>
        <w:t>p. Roth zhodnotil plnenie plánu hlavných úloh ,</w:t>
      </w:r>
      <w:r>
        <w:rPr>
          <w:rFonts w:cs="Calibri"/>
          <w:sz w:val="28"/>
          <w:szCs w:val="28"/>
        </w:rPr>
        <w:t xml:space="preserve"> </w:t>
      </w:r>
      <w:r w:rsidRPr="009E5517">
        <w:rPr>
          <w:rFonts w:cs="Calibri"/>
          <w:sz w:val="28"/>
          <w:szCs w:val="28"/>
        </w:rPr>
        <w:t>vyplývajúcich  z uznesenia prechádzajúcej VČS.</w:t>
      </w:r>
    </w:p>
    <w:p w14:paraId="0B7695BA" w14:textId="77777777" w:rsidR="000A1DA2" w:rsidRPr="009E5517" w:rsidRDefault="000A1DA2" w:rsidP="000A1DA2">
      <w:pPr>
        <w:numPr>
          <w:ilvl w:val="0"/>
          <w:numId w:val="1"/>
        </w:numPr>
        <w:spacing w:after="0" w:line="100" w:lineRule="atLeast"/>
        <w:rPr>
          <w:rFonts w:cs="Calibri"/>
          <w:sz w:val="28"/>
          <w:szCs w:val="28"/>
        </w:rPr>
      </w:pPr>
      <w:r w:rsidRPr="009E5517">
        <w:rPr>
          <w:rFonts w:cs="Calibri"/>
          <w:sz w:val="28"/>
          <w:szCs w:val="28"/>
        </w:rPr>
        <w:t>Predseda ZV  predložil správu o činnosti OZŽ pri TMR a.s.</w:t>
      </w:r>
    </w:p>
    <w:p w14:paraId="5F5AC61A" w14:textId="77777777" w:rsidR="000A1DA2" w:rsidRPr="009E5517" w:rsidRDefault="000A1DA2" w:rsidP="000A1DA2">
      <w:pPr>
        <w:numPr>
          <w:ilvl w:val="0"/>
          <w:numId w:val="1"/>
        </w:numPr>
        <w:spacing w:after="0" w:line="100" w:lineRule="atLeast"/>
        <w:rPr>
          <w:rFonts w:cs="Calibri"/>
          <w:sz w:val="28"/>
          <w:szCs w:val="28"/>
        </w:rPr>
      </w:pPr>
      <w:r w:rsidRPr="009E5517">
        <w:rPr>
          <w:rFonts w:cs="Calibri"/>
          <w:sz w:val="28"/>
          <w:szCs w:val="28"/>
        </w:rPr>
        <w:t xml:space="preserve">Finančnú správu a  výsledky hospodárenia odborovej organizácie za uplynulé obdobie, predložila hospodárka p. </w:t>
      </w:r>
      <w:proofErr w:type="spellStart"/>
      <w:r w:rsidRPr="009E5517">
        <w:rPr>
          <w:rFonts w:cs="Calibri"/>
          <w:sz w:val="28"/>
          <w:szCs w:val="28"/>
        </w:rPr>
        <w:t>Leščáková</w:t>
      </w:r>
      <w:proofErr w:type="spellEnd"/>
    </w:p>
    <w:p w14:paraId="386EC2DD" w14:textId="77777777" w:rsidR="000A1DA2" w:rsidRPr="009E5517" w:rsidRDefault="000A1DA2" w:rsidP="000A1DA2">
      <w:pPr>
        <w:numPr>
          <w:ilvl w:val="0"/>
          <w:numId w:val="1"/>
        </w:numPr>
        <w:spacing w:after="0" w:line="100" w:lineRule="atLeast"/>
        <w:rPr>
          <w:rFonts w:cs="Calibri"/>
          <w:sz w:val="28"/>
          <w:szCs w:val="28"/>
        </w:rPr>
      </w:pPr>
      <w:r w:rsidRPr="009E5517">
        <w:rPr>
          <w:rFonts w:cs="Calibri"/>
          <w:sz w:val="28"/>
          <w:szCs w:val="28"/>
        </w:rPr>
        <w:t xml:space="preserve">Po kontrole finančných prostriedkov, vykonanej členmi revíznej komisie, je stav finančných prostriedkov v pokladni a stav na bankovom účte organizácie,  bez zistených nedostatkov. </w:t>
      </w:r>
    </w:p>
    <w:p w14:paraId="0C3675F3" w14:textId="77777777" w:rsidR="000A1DA2" w:rsidRPr="009E5517" w:rsidRDefault="000A1DA2" w:rsidP="000A1DA2">
      <w:pPr>
        <w:spacing w:after="0" w:line="100" w:lineRule="atLeast"/>
        <w:ind w:left="502"/>
        <w:rPr>
          <w:rFonts w:cs="Calibri"/>
          <w:sz w:val="28"/>
          <w:szCs w:val="28"/>
        </w:rPr>
      </w:pPr>
      <w:r w:rsidRPr="009E5517">
        <w:rPr>
          <w:rFonts w:cs="Calibri"/>
          <w:sz w:val="28"/>
          <w:szCs w:val="28"/>
        </w:rPr>
        <w:t xml:space="preserve">Prehlásil predseda revíznej komisie p. </w:t>
      </w:r>
      <w:proofErr w:type="spellStart"/>
      <w:r w:rsidRPr="009E5517">
        <w:rPr>
          <w:rFonts w:cs="Calibri"/>
          <w:sz w:val="28"/>
          <w:szCs w:val="28"/>
        </w:rPr>
        <w:t>Stupák</w:t>
      </w:r>
      <w:proofErr w:type="spellEnd"/>
      <w:r w:rsidRPr="009E5517">
        <w:rPr>
          <w:rFonts w:cs="Calibri"/>
          <w:sz w:val="28"/>
          <w:szCs w:val="28"/>
        </w:rPr>
        <w:t xml:space="preserve">. </w:t>
      </w:r>
    </w:p>
    <w:p w14:paraId="2057A0B4" w14:textId="77777777" w:rsidR="000A1DA2" w:rsidRPr="009E5517" w:rsidRDefault="000A1DA2" w:rsidP="000A1DA2">
      <w:pPr>
        <w:numPr>
          <w:ilvl w:val="0"/>
          <w:numId w:val="1"/>
        </w:numPr>
        <w:spacing w:after="0" w:line="100" w:lineRule="atLeast"/>
        <w:rPr>
          <w:rFonts w:cs="Calibri"/>
          <w:sz w:val="28"/>
          <w:szCs w:val="28"/>
        </w:rPr>
      </w:pPr>
      <w:r w:rsidRPr="009E5517">
        <w:rPr>
          <w:rFonts w:cs="Calibri"/>
          <w:sz w:val="28"/>
          <w:szCs w:val="28"/>
        </w:rPr>
        <w:t xml:space="preserve">Schválenie Zásad hospodárenia na roky 2022, až 2026  bolo  odsúhlasené. </w:t>
      </w:r>
    </w:p>
    <w:p w14:paraId="5CBCE06C" w14:textId="77777777" w:rsidR="000A1DA2" w:rsidRPr="009E5517" w:rsidRDefault="000A1DA2" w:rsidP="000A1DA2">
      <w:pPr>
        <w:numPr>
          <w:ilvl w:val="0"/>
          <w:numId w:val="1"/>
        </w:numPr>
        <w:spacing w:after="0" w:line="100" w:lineRule="atLeast"/>
        <w:rPr>
          <w:rFonts w:cs="Calibri"/>
          <w:sz w:val="28"/>
          <w:szCs w:val="28"/>
        </w:rPr>
      </w:pPr>
      <w:r w:rsidRPr="009E5517">
        <w:rPr>
          <w:rFonts w:cs="Calibri"/>
          <w:sz w:val="28"/>
          <w:szCs w:val="28"/>
        </w:rPr>
        <w:t>Návrh plánu úloh, bol jednohlasne odsúhlasený</w:t>
      </w:r>
    </w:p>
    <w:p w14:paraId="54FA7091" w14:textId="77777777" w:rsidR="000A1DA2" w:rsidRDefault="000A1DA2" w:rsidP="000A1DA2">
      <w:pPr>
        <w:numPr>
          <w:ilvl w:val="0"/>
          <w:numId w:val="1"/>
        </w:numPr>
        <w:rPr>
          <w:rFonts w:eastAsia="Times New Roman" w:cs="Calibri"/>
          <w:sz w:val="28"/>
          <w:szCs w:val="28"/>
          <w:lang w:eastAsia="sk-SK"/>
        </w:rPr>
      </w:pPr>
      <w:r w:rsidRPr="009E5517">
        <w:rPr>
          <w:rFonts w:cs="Calibri"/>
          <w:sz w:val="28"/>
          <w:szCs w:val="28"/>
        </w:rPr>
        <w:t>Diskusia:</w:t>
      </w:r>
      <w:bookmarkStart w:id="0" w:name="_Hlk101859425"/>
      <w:r w:rsidRPr="009E5517">
        <w:rPr>
          <w:rFonts w:eastAsia="Times New Roman" w:cs="Calibri"/>
          <w:sz w:val="28"/>
          <w:szCs w:val="28"/>
          <w:lang w:eastAsia="sk-SK"/>
        </w:rPr>
        <w:t xml:space="preserve"> </w:t>
      </w:r>
    </w:p>
    <w:p w14:paraId="26BD42A5" w14:textId="77777777" w:rsidR="000A1DA2" w:rsidRPr="009E5517" w:rsidRDefault="000A1DA2" w:rsidP="000A1DA2">
      <w:pPr>
        <w:ind w:left="502"/>
        <w:rPr>
          <w:rFonts w:eastAsia="Times New Roman" w:cs="Calibri"/>
          <w:sz w:val="28"/>
          <w:szCs w:val="28"/>
          <w:lang w:eastAsia="sk-SK"/>
        </w:rPr>
      </w:pPr>
    </w:p>
    <w:p w14:paraId="69A0753F" w14:textId="69E93ED4" w:rsidR="000A1DA2" w:rsidRDefault="000A1DA2" w:rsidP="000A1DA2">
      <w:pPr>
        <w:suppressAutoHyphens w:val="0"/>
        <w:spacing w:after="0" w:line="240" w:lineRule="auto"/>
        <w:rPr>
          <w:rFonts w:eastAsia="Times New Roman" w:cs="Calibri"/>
          <w:sz w:val="28"/>
          <w:szCs w:val="28"/>
          <w:lang w:eastAsia="sk-SK"/>
        </w:rPr>
      </w:pPr>
      <w:r w:rsidRPr="009E5517">
        <w:rPr>
          <w:rFonts w:eastAsia="Times New Roman" w:cs="Calibri"/>
          <w:sz w:val="28"/>
          <w:szCs w:val="28"/>
          <w:lang w:eastAsia="sk-SK"/>
        </w:rPr>
        <w:t>P.</w:t>
      </w:r>
      <w:r>
        <w:rPr>
          <w:rFonts w:eastAsia="Times New Roman" w:cs="Calibri"/>
          <w:sz w:val="28"/>
          <w:szCs w:val="28"/>
          <w:lang w:eastAsia="sk-SK"/>
        </w:rPr>
        <w:t xml:space="preserve"> </w:t>
      </w:r>
      <w:r w:rsidRPr="009E5517">
        <w:rPr>
          <w:rFonts w:eastAsia="Times New Roman" w:cs="Calibri"/>
          <w:sz w:val="28"/>
          <w:szCs w:val="28"/>
          <w:lang w:eastAsia="sk-SK"/>
        </w:rPr>
        <w:t>Slavkovský:</w:t>
      </w:r>
    </w:p>
    <w:p w14:paraId="4BBEDD1C" w14:textId="77777777" w:rsidR="000A1DA2" w:rsidRPr="009E5517" w:rsidRDefault="000A1DA2" w:rsidP="000A1DA2">
      <w:pPr>
        <w:suppressAutoHyphens w:val="0"/>
        <w:spacing w:after="0" w:line="240" w:lineRule="auto"/>
        <w:rPr>
          <w:rFonts w:eastAsia="Times New Roman" w:cs="Calibri"/>
          <w:sz w:val="28"/>
          <w:szCs w:val="28"/>
          <w:lang w:eastAsia="sk-SK"/>
        </w:rPr>
      </w:pPr>
      <w:r w:rsidRPr="009E5517">
        <w:rPr>
          <w:rFonts w:eastAsia="Times New Roman" w:cs="Calibri"/>
          <w:sz w:val="28"/>
          <w:szCs w:val="28"/>
          <w:lang w:eastAsia="sk-SK"/>
        </w:rPr>
        <w:t>Predniesol výsledky uplynulej zimnej sezóny,</w:t>
      </w:r>
      <w:r>
        <w:rPr>
          <w:rFonts w:eastAsia="Times New Roman" w:cs="Calibri"/>
          <w:sz w:val="28"/>
          <w:szCs w:val="28"/>
          <w:lang w:eastAsia="sk-SK"/>
        </w:rPr>
        <w:t xml:space="preserve"> </w:t>
      </w:r>
      <w:r w:rsidRPr="009E5517">
        <w:rPr>
          <w:rFonts w:eastAsia="Times New Roman" w:cs="Calibri"/>
          <w:sz w:val="28"/>
          <w:szCs w:val="28"/>
          <w:lang w:eastAsia="sk-SK"/>
        </w:rPr>
        <w:t>porovnanie výsledkov s ostatnými strediskami.</w:t>
      </w:r>
      <w:r>
        <w:rPr>
          <w:rFonts w:eastAsia="Times New Roman" w:cs="Calibri"/>
          <w:sz w:val="28"/>
          <w:szCs w:val="28"/>
          <w:lang w:eastAsia="sk-SK"/>
        </w:rPr>
        <w:t xml:space="preserve"> V</w:t>
      </w:r>
      <w:r w:rsidRPr="009E5517">
        <w:rPr>
          <w:rFonts w:eastAsia="Times New Roman" w:cs="Calibri"/>
          <w:sz w:val="28"/>
          <w:szCs w:val="28"/>
          <w:lang w:eastAsia="sk-SK"/>
        </w:rPr>
        <w:t xml:space="preserve"> predchádzajúcom období sa návštevnosť každoročne zvyšovala,</w:t>
      </w:r>
      <w:r>
        <w:rPr>
          <w:rFonts w:eastAsia="Times New Roman" w:cs="Calibri"/>
          <w:sz w:val="28"/>
          <w:szCs w:val="28"/>
          <w:lang w:eastAsia="sk-SK"/>
        </w:rPr>
        <w:t xml:space="preserve"> </w:t>
      </w:r>
      <w:r w:rsidRPr="009E5517">
        <w:rPr>
          <w:rFonts w:eastAsia="Times New Roman" w:cs="Calibri"/>
          <w:sz w:val="28"/>
          <w:szCs w:val="28"/>
          <w:lang w:eastAsia="sk-SK"/>
        </w:rPr>
        <w:t>neboli sme závislí na ostatných strediskách.</w:t>
      </w:r>
      <w:r>
        <w:rPr>
          <w:rFonts w:eastAsia="Times New Roman" w:cs="Calibri"/>
          <w:sz w:val="28"/>
          <w:szCs w:val="28"/>
          <w:lang w:eastAsia="sk-SK"/>
        </w:rPr>
        <w:t xml:space="preserve"> </w:t>
      </w:r>
      <w:r w:rsidRPr="009E5517">
        <w:rPr>
          <w:rFonts w:eastAsia="Times New Roman" w:cs="Calibri"/>
          <w:sz w:val="28"/>
          <w:szCs w:val="28"/>
          <w:lang w:eastAsia="sk-SK"/>
        </w:rPr>
        <w:t>Táto sezóna bola náročná,</w:t>
      </w:r>
      <w:r>
        <w:rPr>
          <w:rFonts w:eastAsia="Times New Roman" w:cs="Calibri"/>
          <w:sz w:val="28"/>
          <w:szCs w:val="28"/>
          <w:lang w:eastAsia="sk-SK"/>
        </w:rPr>
        <w:t xml:space="preserve"> </w:t>
      </w:r>
      <w:r w:rsidRPr="009E5517">
        <w:rPr>
          <w:rFonts w:eastAsia="Times New Roman" w:cs="Calibri"/>
          <w:sz w:val="28"/>
          <w:szCs w:val="28"/>
          <w:lang w:eastAsia="sk-SK"/>
        </w:rPr>
        <w:t>nevedelo sa,</w:t>
      </w:r>
      <w:r>
        <w:rPr>
          <w:rFonts w:eastAsia="Times New Roman" w:cs="Calibri"/>
          <w:sz w:val="28"/>
          <w:szCs w:val="28"/>
          <w:lang w:eastAsia="sk-SK"/>
        </w:rPr>
        <w:t xml:space="preserve"> </w:t>
      </w:r>
      <w:r w:rsidRPr="009E5517">
        <w:rPr>
          <w:rFonts w:eastAsia="Times New Roman" w:cs="Calibri"/>
          <w:sz w:val="28"/>
          <w:szCs w:val="28"/>
          <w:lang w:eastAsia="sk-SK"/>
        </w:rPr>
        <w:t>ako sa vyvinie situácia po lockdowne,</w:t>
      </w:r>
      <w:r>
        <w:rPr>
          <w:rFonts w:eastAsia="Times New Roman" w:cs="Calibri"/>
          <w:sz w:val="28"/>
          <w:szCs w:val="28"/>
          <w:lang w:eastAsia="sk-SK"/>
        </w:rPr>
        <w:t xml:space="preserve"> </w:t>
      </w:r>
      <w:r w:rsidRPr="009E5517">
        <w:rPr>
          <w:rFonts w:eastAsia="Times New Roman" w:cs="Calibri"/>
          <w:sz w:val="28"/>
          <w:szCs w:val="28"/>
          <w:lang w:eastAsia="sk-SK"/>
        </w:rPr>
        <w:t>t.</w:t>
      </w:r>
      <w:r>
        <w:rPr>
          <w:rFonts w:eastAsia="Times New Roman" w:cs="Calibri"/>
          <w:sz w:val="28"/>
          <w:szCs w:val="28"/>
          <w:lang w:eastAsia="sk-SK"/>
        </w:rPr>
        <w:t xml:space="preserve"> </w:t>
      </w:r>
      <w:r w:rsidRPr="009E5517">
        <w:rPr>
          <w:rFonts w:eastAsia="Times New Roman" w:cs="Calibri"/>
          <w:sz w:val="28"/>
          <w:szCs w:val="28"/>
          <w:lang w:eastAsia="sk-SK"/>
        </w:rPr>
        <w:t>j.</w:t>
      </w:r>
      <w:r>
        <w:rPr>
          <w:rFonts w:eastAsia="Times New Roman" w:cs="Calibri"/>
          <w:sz w:val="28"/>
          <w:szCs w:val="28"/>
          <w:lang w:eastAsia="sk-SK"/>
        </w:rPr>
        <w:t xml:space="preserve"> </w:t>
      </w:r>
      <w:r w:rsidRPr="009E5517">
        <w:rPr>
          <w:rFonts w:eastAsia="Times New Roman" w:cs="Calibri"/>
          <w:sz w:val="28"/>
          <w:szCs w:val="28"/>
          <w:lang w:eastAsia="sk-SK"/>
        </w:rPr>
        <w:t>či a kedy sa bude otvárať zimná sezóna.</w:t>
      </w:r>
      <w:r>
        <w:rPr>
          <w:rFonts w:eastAsia="Times New Roman" w:cs="Calibri"/>
          <w:sz w:val="28"/>
          <w:szCs w:val="28"/>
          <w:lang w:eastAsia="sk-SK"/>
        </w:rPr>
        <w:t xml:space="preserve"> </w:t>
      </w:r>
      <w:r w:rsidRPr="009E5517">
        <w:rPr>
          <w:rFonts w:eastAsia="Times New Roman" w:cs="Calibri"/>
          <w:sz w:val="28"/>
          <w:szCs w:val="28"/>
          <w:lang w:eastAsia="sk-SK"/>
        </w:rPr>
        <w:t>Túto zimu nám pomohlo hlavne stredisko v PL,</w:t>
      </w:r>
      <w:r>
        <w:rPr>
          <w:rFonts w:eastAsia="Times New Roman" w:cs="Calibri"/>
          <w:sz w:val="28"/>
          <w:szCs w:val="28"/>
          <w:lang w:eastAsia="sk-SK"/>
        </w:rPr>
        <w:t xml:space="preserve"> </w:t>
      </w:r>
      <w:r w:rsidRPr="009E5517">
        <w:rPr>
          <w:rFonts w:eastAsia="Times New Roman" w:cs="Calibri"/>
          <w:sz w:val="28"/>
          <w:szCs w:val="28"/>
          <w:lang w:eastAsia="sk-SK"/>
        </w:rPr>
        <w:t>ktoré tentokrát dosiahol najlepšie výsledky za posledné roky.</w:t>
      </w:r>
      <w:r>
        <w:rPr>
          <w:rFonts w:eastAsia="Times New Roman" w:cs="Calibri"/>
          <w:sz w:val="28"/>
          <w:szCs w:val="28"/>
          <w:lang w:eastAsia="sk-SK"/>
        </w:rPr>
        <w:t xml:space="preserve"> </w:t>
      </w:r>
      <w:r w:rsidRPr="009E5517">
        <w:rPr>
          <w:rFonts w:eastAsia="Times New Roman" w:cs="Calibri"/>
          <w:sz w:val="28"/>
          <w:szCs w:val="28"/>
          <w:lang w:eastAsia="sk-SK"/>
        </w:rPr>
        <w:t>Pokles tržieb voči plánu bol cca 2,3 mil.</w:t>
      </w:r>
      <w:r>
        <w:rPr>
          <w:rFonts w:eastAsia="Times New Roman" w:cs="Calibri"/>
          <w:sz w:val="28"/>
          <w:szCs w:val="28"/>
          <w:lang w:eastAsia="sk-SK"/>
        </w:rPr>
        <w:t xml:space="preserve"> </w:t>
      </w:r>
      <w:r w:rsidRPr="009E5517">
        <w:rPr>
          <w:rFonts w:eastAsia="Times New Roman" w:cs="Calibri"/>
          <w:sz w:val="28"/>
          <w:szCs w:val="28"/>
          <w:lang w:eastAsia="sk-SK"/>
        </w:rPr>
        <w:t>Aj napriek tomu bol celkový výsledok lepší ako sa predpokladalo.</w:t>
      </w:r>
      <w:r>
        <w:rPr>
          <w:rFonts w:eastAsia="Times New Roman" w:cs="Calibri"/>
          <w:sz w:val="28"/>
          <w:szCs w:val="28"/>
          <w:lang w:eastAsia="sk-SK"/>
        </w:rPr>
        <w:t xml:space="preserve"> </w:t>
      </w:r>
      <w:r w:rsidRPr="009E5517">
        <w:rPr>
          <w:rFonts w:eastAsia="Times New Roman" w:cs="Calibri"/>
          <w:sz w:val="28"/>
          <w:szCs w:val="28"/>
          <w:lang w:eastAsia="sk-SK"/>
        </w:rPr>
        <w:t>Tento nepriaznivý výsledok značne ovplyvnil aj obrovský nárast energií.</w:t>
      </w:r>
      <w:r>
        <w:rPr>
          <w:rFonts w:eastAsia="Times New Roman" w:cs="Calibri"/>
          <w:sz w:val="28"/>
          <w:szCs w:val="28"/>
          <w:lang w:eastAsia="sk-SK"/>
        </w:rPr>
        <w:t xml:space="preserve"> </w:t>
      </w:r>
      <w:r w:rsidRPr="009E5517">
        <w:rPr>
          <w:rFonts w:eastAsia="Times New Roman" w:cs="Calibri"/>
          <w:sz w:val="28"/>
          <w:szCs w:val="28"/>
          <w:lang w:eastAsia="sk-SK"/>
        </w:rPr>
        <w:t>Finančné prostriedky sa ušetrili na opravách,</w:t>
      </w:r>
      <w:r>
        <w:rPr>
          <w:rFonts w:eastAsia="Times New Roman" w:cs="Calibri"/>
          <w:sz w:val="28"/>
          <w:szCs w:val="28"/>
          <w:lang w:eastAsia="sk-SK"/>
        </w:rPr>
        <w:t xml:space="preserve"> </w:t>
      </w:r>
      <w:r w:rsidRPr="009E5517">
        <w:rPr>
          <w:rFonts w:eastAsia="Times New Roman" w:cs="Calibri"/>
          <w:sz w:val="28"/>
          <w:szCs w:val="28"/>
          <w:lang w:eastAsia="sk-SK"/>
        </w:rPr>
        <w:t>redukovaním sezónnych zamestnancov atď. Niektoré prevádzky sa prenajali,</w:t>
      </w:r>
      <w:r>
        <w:rPr>
          <w:rFonts w:eastAsia="Times New Roman" w:cs="Calibri"/>
          <w:sz w:val="28"/>
          <w:szCs w:val="28"/>
          <w:lang w:eastAsia="sk-SK"/>
        </w:rPr>
        <w:t xml:space="preserve"> </w:t>
      </w:r>
      <w:r w:rsidRPr="009E5517">
        <w:rPr>
          <w:rFonts w:eastAsia="Times New Roman" w:cs="Calibri"/>
          <w:sz w:val="28"/>
          <w:szCs w:val="28"/>
          <w:lang w:eastAsia="sk-SK"/>
        </w:rPr>
        <w:t>napr.</w:t>
      </w:r>
      <w:r>
        <w:rPr>
          <w:rFonts w:eastAsia="Times New Roman" w:cs="Calibri"/>
          <w:sz w:val="28"/>
          <w:szCs w:val="28"/>
          <w:lang w:eastAsia="sk-SK"/>
        </w:rPr>
        <w:t xml:space="preserve"> </w:t>
      </w:r>
      <w:r w:rsidRPr="009E5517">
        <w:rPr>
          <w:rFonts w:eastAsia="Times New Roman" w:cs="Calibri"/>
          <w:sz w:val="28"/>
          <w:szCs w:val="28"/>
          <w:lang w:eastAsia="sk-SK"/>
        </w:rPr>
        <w:t>obchody v Jasnej,</w:t>
      </w:r>
      <w:r>
        <w:rPr>
          <w:rFonts w:eastAsia="Times New Roman" w:cs="Calibri"/>
          <w:sz w:val="28"/>
          <w:szCs w:val="28"/>
          <w:lang w:eastAsia="sk-SK"/>
        </w:rPr>
        <w:t xml:space="preserve"> </w:t>
      </w:r>
      <w:r w:rsidRPr="009E5517">
        <w:rPr>
          <w:rFonts w:eastAsia="Times New Roman" w:cs="Calibri"/>
          <w:sz w:val="28"/>
          <w:szCs w:val="28"/>
          <w:lang w:eastAsia="sk-SK"/>
        </w:rPr>
        <w:t>GNS na ŠP atď.</w:t>
      </w:r>
    </w:p>
    <w:p w14:paraId="7435523C" w14:textId="77777777" w:rsidR="000A1DA2" w:rsidRPr="009E5517" w:rsidRDefault="000A1DA2" w:rsidP="000A1DA2">
      <w:pPr>
        <w:spacing w:after="0" w:line="240" w:lineRule="auto"/>
        <w:rPr>
          <w:rFonts w:eastAsia="Times New Roman" w:cs="Calibri"/>
          <w:sz w:val="28"/>
          <w:szCs w:val="28"/>
          <w:lang w:eastAsia="sk-SK"/>
        </w:rPr>
      </w:pPr>
      <w:r w:rsidRPr="009E5517">
        <w:rPr>
          <w:rFonts w:eastAsia="Times New Roman" w:cs="Calibri"/>
          <w:sz w:val="28"/>
          <w:szCs w:val="28"/>
          <w:lang w:eastAsia="sk-SK"/>
        </w:rPr>
        <w:lastRenderedPageBreak/>
        <w:t>Je možné,</w:t>
      </w:r>
      <w:r>
        <w:rPr>
          <w:rFonts w:eastAsia="Times New Roman" w:cs="Calibri"/>
          <w:sz w:val="28"/>
          <w:szCs w:val="28"/>
          <w:lang w:eastAsia="sk-SK"/>
        </w:rPr>
        <w:t xml:space="preserve"> </w:t>
      </w:r>
      <w:r w:rsidRPr="009E5517">
        <w:rPr>
          <w:rFonts w:eastAsia="Times New Roman" w:cs="Calibri"/>
          <w:sz w:val="28"/>
          <w:szCs w:val="28"/>
          <w:lang w:eastAsia="sk-SK"/>
        </w:rPr>
        <w:t>že nás tieto úsporné opatrenia dobehnú,</w:t>
      </w:r>
      <w:r>
        <w:rPr>
          <w:rFonts w:eastAsia="Times New Roman" w:cs="Calibri"/>
          <w:sz w:val="28"/>
          <w:szCs w:val="28"/>
          <w:lang w:eastAsia="sk-SK"/>
        </w:rPr>
        <w:t xml:space="preserve"> </w:t>
      </w:r>
      <w:r w:rsidRPr="009E5517">
        <w:rPr>
          <w:rFonts w:eastAsia="Times New Roman" w:cs="Calibri"/>
          <w:sz w:val="28"/>
          <w:szCs w:val="28"/>
          <w:lang w:eastAsia="sk-SK"/>
        </w:rPr>
        <w:t>ale šetrenie nám pomohlo zvládnuť túto náročnú zimnú sezónu,</w:t>
      </w:r>
      <w:r>
        <w:rPr>
          <w:rFonts w:eastAsia="Times New Roman" w:cs="Calibri"/>
          <w:sz w:val="28"/>
          <w:szCs w:val="28"/>
          <w:lang w:eastAsia="sk-SK"/>
        </w:rPr>
        <w:t xml:space="preserve"> </w:t>
      </w:r>
      <w:r w:rsidRPr="009E5517">
        <w:rPr>
          <w:rFonts w:eastAsia="Times New Roman" w:cs="Calibri"/>
          <w:sz w:val="28"/>
          <w:szCs w:val="28"/>
          <w:lang w:eastAsia="sk-SK"/>
        </w:rPr>
        <w:t>ktorá dopadla lepšie,</w:t>
      </w:r>
      <w:r>
        <w:rPr>
          <w:rFonts w:eastAsia="Times New Roman" w:cs="Calibri"/>
          <w:sz w:val="28"/>
          <w:szCs w:val="28"/>
          <w:lang w:eastAsia="sk-SK"/>
        </w:rPr>
        <w:t xml:space="preserve"> </w:t>
      </w:r>
      <w:r w:rsidRPr="009E5517">
        <w:rPr>
          <w:rFonts w:eastAsia="Times New Roman" w:cs="Calibri"/>
          <w:sz w:val="28"/>
          <w:szCs w:val="28"/>
          <w:lang w:eastAsia="sk-SK"/>
        </w:rPr>
        <w:t>ako sa predpokladalo.</w:t>
      </w:r>
    </w:p>
    <w:p w14:paraId="3CA0CA8C" w14:textId="77777777" w:rsidR="000A1DA2" w:rsidRPr="009E5517" w:rsidRDefault="000A1DA2" w:rsidP="000A1DA2">
      <w:pPr>
        <w:spacing w:after="0" w:line="240" w:lineRule="auto"/>
        <w:rPr>
          <w:rFonts w:eastAsia="Times New Roman" w:cs="Calibri"/>
          <w:sz w:val="28"/>
          <w:szCs w:val="28"/>
          <w:highlight w:val="lightGray"/>
          <w:lang w:eastAsia="sk-SK"/>
        </w:rPr>
      </w:pPr>
      <w:r w:rsidRPr="009E5517">
        <w:rPr>
          <w:rFonts w:eastAsia="Times New Roman" w:cs="Calibri"/>
          <w:sz w:val="28"/>
          <w:szCs w:val="28"/>
          <w:lang w:eastAsia="sk-SK"/>
        </w:rPr>
        <w:t>Ďalej oboznámil zamestnancov o zmene v spoločnosti.</w:t>
      </w:r>
      <w:r>
        <w:rPr>
          <w:rFonts w:eastAsia="Times New Roman" w:cs="Calibri"/>
          <w:sz w:val="28"/>
          <w:szCs w:val="28"/>
          <w:lang w:eastAsia="sk-SK"/>
        </w:rPr>
        <w:t xml:space="preserve"> </w:t>
      </w:r>
      <w:r w:rsidRPr="009E5517">
        <w:rPr>
          <w:rFonts w:eastAsia="Times New Roman" w:cs="Calibri"/>
          <w:sz w:val="28"/>
          <w:szCs w:val="28"/>
          <w:lang w:eastAsia="sk-SK"/>
        </w:rPr>
        <w:t>Došlo ku rozdeleniu TMR na TMR SK</w:t>
      </w:r>
      <w:r>
        <w:rPr>
          <w:rFonts w:eastAsia="Times New Roman" w:cs="Calibri"/>
          <w:sz w:val="28"/>
          <w:szCs w:val="28"/>
          <w:lang w:eastAsia="sk-SK"/>
        </w:rPr>
        <w:t xml:space="preserve"> </w:t>
      </w:r>
      <w:r w:rsidRPr="009E5517">
        <w:rPr>
          <w:rFonts w:eastAsia="Times New Roman" w:cs="Calibri"/>
          <w:sz w:val="28"/>
          <w:szCs w:val="28"/>
          <w:lang w:eastAsia="sk-SK"/>
        </w:rPr>
        <w:t>-</w:t>
      </w:r>
      <w:r>
        <w:rPr>
          <w:rFonts w:eastAsia="Times New Roman" w:cs="Calibri"/>
          <w:sz w:val="28"/>
          <w:szCs w:val="28"/>
          <w:lang w:eastAsia="sk-SK"/>
        </w:rPr>
        <w:t xml:space="preserve"> </w:t>
      </w:r>
      <w:r w:rsidRPr="009E5517">
        <w:rPr>
          <w:rFonts w:eastAsia="Times New Roman" w:cs="Calibri"/>
          <w:sz w:val="28"/>
          <w:szCs w:val="28"/>
          <w:lang w:eastAsia="sk-SK"/>
        </w:rPr>
        <w:t>Igor Rattaj a TMR ČR,</w:t>
      </w:r>
      <w:r>
        <w:rPr>
          <w:rFonts w:eastAsia="Times New Roman" w:cs="Calibri"/>
          <w:sz w:val="28"/>
          <w:szCs w:val="28"/>
          <w:lang w:eastAsia="sk-SK"/>
        </w:rPr>
        <w:t xml:space="preserve"> </w:t>
      </w:r>
      <w:r w:rsidRPr="009E5517">
        <w:rPr>
          <w:rFonts w:eastAsia="Times New Roman" w:cs="Calibri"/>
          <w:sz w:val="28"/>
          <w:szCs w:val="28"/>
          <w:lang w:eastAsia="sk-SK"/>
        </w:rPr>
        <w:t>PL a</w:t>
      </w:r>
      <w:r>
        <w:rPr>
          <w:rFonts w:eastAsia="Times New Roman" w:cs="Calibri"/>
          <w:sz w:val="28"/>
          <w:szCs w:val="28"/>
          <w:lang w:eastAsia="sk-SK"/>
        </w:rPr>
        <w:t> </w:t>
      </w:r>
      <w:r w:rsidRPr="009E5517">
        <w:rPr>
          <w:rFonts w:eastAsia="Times New Roman" w:cs="Calibri"/>
          <w:sz w:val="28"/>
          <w:szCs w:val="28"/>
          <w:lang w:eastAsia="sk-SK"/>
        </w:rPr>
        <w:t>Rakúsko</w:t>
      </w:r>
      <w:r>
        <w:rPr>
          <w:rFonts w:eastAsia="Times New Roman" w:cs="Calibri"/>
          <w:sz w:val="28"/>
          <w:szCs w:val="28"/>
          <w:lang w:eastAsia="sk-SK"/>
        </w:rPr>
        <w:t xml:space="preserve"> </w:t>
      </w:r>
      <w:r w:rsidRPr="009E5517">
        <w:rPr>
          <w:rFonts w:eastAsia="Times New Roman" w:cs="Calibri"/>
          <w:sz w:val="28"/>
          <w:szCs w:val="28"/>
          <w:lang w:eastAsia="sk-SK"/>
        </w:rPr>
        <w:t xml:space="preserve">- Čeňek </w:t>
      </w:r>
      <w:r>
        <w:rPr>
          <w:rFonts w:eastAsia="Times New Roman" w:cs="Calibri"/>
          <w:sz w:val="28"/>
          <w:szCs w:val="28"/>
          <w:lang w:eastAsia="sk-SK"/>
        </w:rPr>
        <w:t xml:space="preserve"> </w:t>
      </w:r>
      <w:r w:rsidRPr="009E5517">
        <w:rPr>
          <w:rFonts w:eastAsia="Times New Roman" w:cs="Calibri"/>
          <w:sz w:val="28"/>
          <w:szCs w:val="28"/>
          <w:lang w:eastAsia="sk-SK"/>
        </w:rPr>
        <w:t>Jílek</w:t>
      </w:r>
    </w:p>
    <w:p w14:paraId="7F873559" w14:textId="77777777" w:rsidR="000A1DA2" w:rsidRPr="009E5517" w:rsidRDefault="000A1DA2" w:rsidP="000A1DA2">
      <w:pPr>
        <w:suppressAutoHyphens w:val="0"/>
        <w:spacing w:after="0" w:line="240" w:lineRule="auto"/>
        <w:rPr>
          <w:rFonts w:eastAsia="Times New Roman" w:cs="Calibri"/>
          <w:sz w:val="28"/>
          <w:szCs w:val="28"/>
          <w:lang w:eastAsia="sk-SK"/>
        </w:rPr>
      </w:pPr>
      <w:r w:rsidRPr="009E5517">
        <w:rPr>
          <w:rFonts w:eastAsia="Times New Roman" w:cs="Calibri"/>
          <w:sz w:val="28"/>
          <w:szCs w:val="28"/>
          <w:lang w:eastAsia="sk-SK"/>
        </w:rPr>
        <w:t>Najnovšie sa pripravuje vo VT rekonštrukcia visutej lanovky na Lomnický štít.</w:t>
      </w:r>
      <w:r>
        <w:rPr>
          <w:rFonts w:eastAsia="Times New Roman" w:cs="Calibri"/>
          <w:sz w:val="28"/>
          <w:szCs w:val="28"/>
          <w:lang w:eastAsia="sk-SK"/>
        </w:rPr>
        <w:t xml:space="preserve"> </w:t>
      </w:r>
      <w:r w:rsidRPr="009E5517">
        <w:rPr>
          <w:rFonts w:eastAsia="Times New Roman" w:cs="Calibri"/>
          <w:sz w:val="28"/>
          <w:szCs w:val="28"/>
          <w:lang w:eastAsia="sk-SK"/>
        </w:rPr>
        <w:t>Na budúci rok by sa mal vymeniť vozeň,</w:t>
      </w:r>
      <w:r>
        <w:rPr>
          <w:rFonts w:eastAsia="Times New Roman" w:cs="Calibri"/>
          <w:sz w:val="28"/>
          <w:szCs w:val="28"/>
          <w:lang w:eastAsia="sk-SK"/>
        </w:rPr>
        <w:t xml:space="preserve">  </w:t>
      </w:r>
      <w:r w:rsidRPr="009E5517">
        <w:rPr>
          <w:rFonts w:eastAsia="Times New Roman" w:cs="Calibri"/>
          <w:sz w:val="28"/>
          <w:szCs w:val="28"/>
          <w:lang w:eastAsia="sk-SK"/>
        </w:rPr>
        <w:t>elektroinštalácia,</w:t>
      </w:r>
      <w:r>
        <w:rPr>
          <w:rFonts w:eastAsia="Times New Roman" w:cs="Calibri"/>
          <w:sz w:val="28"/>
          <w:szCs w:val="28"/>
          <w:lang w:eastAsia="sk-SK"/>
        </w:rPr>
        <w:t xml:space="preserve"> </w:t>
      </w:r>
      <w:r w:rsidRPr="009E5517">
        <w:rPr>
          <w:rFonts w:eastAsia="Times New Roman" w:cs="Calibri"/>
          <w:sz w:val="28"/>
          <w:szCs w:val="28"/>
          <w:lang w:eastAsia="sk-SK"/>
        </w:rPr>
        <w:t>upgrade turniketov....</w:t>
      </w:r>
    </w:p>
    <w:p w14:paraId="01168508" w14:textId="77777777" w:rsidR="000A1DA2" w:rsidRPr="009E5517" w:rsidRDefault="000A1DA2" w:rsidP="000A1DA2">
      <w:pPr>
        <w:suppressAutoHyphens w:val="0"/>
        <w:spacing w:after="0" w:line="240" w:lineRule="auto"/>
        <w:rPr>
          <w:rFonts w:eastAsia="Times New Roman" w:cs="Calibri"/>
          <w:sz w:val="28"/>
          <w:szCs w:val="28"/>
          <w:lang w:eastAsia="sk-SK"/>
        </w:rPr>
      </w:pPr>
      <w:r w:rsidRPr="009E5517">
        <w:rPr>
          <w:rFonts w:eastAsia="Times New Roman" w:cs="Calibri"/>
          <w:sz w:val="28"/>
          <w:szCs w:val="28"/>
          <w:lang w:eastAsia="sk-SK"/>
        </w:rPr>
        <w:t>V príprave sú 3 environmentálne projekty</w:t>
      </w:r>
    </w:p>
    <w:p w14:paraId="57FA3462" w14:textId="77777777" w:rsidR="000A1DA2" w:rsidRPr="009E5517" w:rsidRDefault="000A1DA2" w:rsidP="000A1DA2">
      <w:pPr>
        <w:suppressAutoHyphens w:val="0"/>
        <w:spacing w:after="0" w:line="240" w:lineRule="auto"/>
        <w:rPr>
          <w:rFonts w:eastAsia="Times New Roman" w:cs="Calibri"/>
          <w:sz w:val="28"/>
          <w:szCs w:val="28"/>
          <w:lang w:eastAsia="sk-SK"/>
        </w:rPr>
      </w:pPr>
      <w:r w:rsidRPr="009E5517">
        <w:rPr>
          <w:rFonts w:eastAsia="Times New Roman" w:cs="Calibri"/>
          <w:sz w:val="28"/>
          <w:szCs w:val="28"/>
          <w:lang w:eastAsia="sk-SK"/>
        </w:rPr>
        <w:t>Skončila platnosť povolení na akcie Snežné psy,</w:t>
      </w:r>
      <w:r>
        <w:rPr>
          <w:rFonts w:eastAsia="Times New Roman" w:cs="Calibri"/>
          <w:sz w:val="28"/>
          <w:szCs w:val="28"/>
          <w:lang w:eastAsia="sk-SK"/>
        </w:rPr>
        <w:t xml:space="preserve"> </w:t>
      </w:r>
      <w:r w:rsidRPr="009E5517">
        <w:rPr>
          <w:rFonts w:eastAsia="Times New Roman" w:cs="Calibri"/>
          <w:sz w:val="28"/>
          <w:szCs w:val="28"/>
          <w:lang w:eastAsia="sk-SK"/>
        </w:rPr>
        <w:t>Ľadové sochy a ukončilo sa prevádzkovanie tubingu v Starom Smokovci.</w:t>
      </w:r>
      <w:r>
        <w:rPr>
          <w:rFonts w:eastAsia="Times New Roman" w:cs="Calibri"/>
          <w:sz w:val="28"/>
          <w:szCs w:val="28"/>
          <w:lang w:eastAsia="sk-SK"/>
        </w:rPr>
        <w:t xml:space="preserve">  </w:t>
      </w:r>
      <w:r w:rsidRPr="009E5517">
        <w:rPr>
          <w:rFonts w:eastAsia="Times New Roman" w:cs="Calibri"/>
          <w:sz w:val="28"/>
          <w:szCs w:val="28"/>
          <w:lang w:eastAsia="sk-SK"/>
        </w:rPr>
        <w:t>Na obnovení povolení sa stále pracuje,</w:t>
      </w:r>
      <w:r>
        <w:rPr>
          <w:rFonts w:eastAsia="Times New Roman" w:cs="Calibri"/>
          <w:sz w:val="28"/>
          <w:szCs w:val="28"/>
          <w:lang w:eastAsia="sk-SK"/>
        </w:rPr>
        <w:t xml:space="preserve">  </w:t>
      </w:r>
      <w:r w:rsidRPr="009E5517">
        <w:rPr>
          <w:rFonts w:eastAsia="Times New Roman" w:cs="Calibri"/>
          <w:sz w:val="28"/>
          <w:szCs w:val="28"/>
          <w:lang w:eastAsia="sk-SK"/>
        </w:rPr>
        <w:t>momentálne sú však pozastavené.</w:t>
      </w:r>
    </w:p>
    <w:p w14:paraId="34B88173" w14:textId="77777777" w:rsidR="000A1DA2" w:rsidRPr="009E5517" w:rsidRDefault="000A1DA2" w:rsidP="000A1DA2">
      <w:pPr>
        <w:suppressAutoHyphens w:val="0"/>
        <w:spacing w:after="0" w:line="240" w:lineRule="auto"/>
        <w:rPr>
          <w:rFonts w:eastAsia="Times New Roman" w:cs="Calibri"/>
          <w:sz w:val="28"/>
          <w:szCs w:val="28"/>
          <w:lang w:eastAsia="sk-SK"/>
        </w:rPr>
      </w:pPr>
      <w:r w:rsidRPr="009E5517">
        <w:rPr>
          <w:rFonts w:eastAsia="Times New Roman" w:cs="Calibri"/>
          <w:sz w:val="28"/>
          <w:szCs w:val="28"/>
          <w:lang w:eastAsia="sk-SK"/>
        </w:rPr>
        <w:t>Pripravuje sa rekonštrukcia apartmánového domu Sasanka,</w:t>
      </w:r>
      <w:r>
        <w:rPr>
          <w:rFonts w:eastAsia="Times New Roman" w:cs="Calibri"/>
          <w:sz w:val="28"/>
          <w:szCs w:val="28"/>
          <w:lang w:eastAsia="sk-SK"/>
        </w:rPr>
        <w:t xml:space="preserve"> </w:t>
      </w:r>
      <w:r w:rsidRPr="009E5517">
        <w:rPr>
          <w:rFonts w:eastAsia="Times New Roman" w:cs="Calibri"/>
          <w:sz w:val="28"/>
          <w:szCs w:val="28"/>
          <w:lang w:eastAsia="sk-SK"/>
        </w:rPr>
        <w:t>Lomnické korzo.</w:t>
      </w:r>
      <w:r>
        <w:rPr>
          <w:rFonts w:eastAsia="Times New Roman" w:cs="Calibri"/>
          <w:sz w:val="28"/>
          <w:szCs w:val="28"/>
          <w:lang w:eastAsia="sk-SK"/>
        </w:rPr>
        <w:t xml:space="preserve">  </w:t>
      </w:r>
      <w:r w:rsidRPr="009E5517">
        <w:rPr>
          <w:rFonts w:eastAsia="Times New Roman" w:cs="Calibri"/>
          <w:sz w:val="28"/>
          <w:szCs w:val="28"/>
          <w:lang w:eastAsia="sk-SK"/>
        </w:rPr>
        <w:t>V NT sa buduje nová lanovka na Bielej púti,</w:t>
      </w:r>
      <w:r>
        <w:rPr>
          <w:rFonts w:eastAsia="Times New Roman" w:cs="Calibri"/>
          <w:sz w:val="28"/>
          <w:szCs w:val="28"/>
          <w:lang w:eastAsia="sk-SK"/>
        </w:rPr>
        <w:t xml:space="preserve"> </w:t>
      </w:r>
      <w:r w:rsidRPr="009E5517">
        <w:rPr>
          <w:rFonts w:eastAsia="Times New Roman" w:cs="Calibri"/>
          <w:sz w:val="28"/>
          <w:szCs w:val="28"/>
          <w:lang w:eastAsia="sk-SK"/>
        </w:rPr>
        <w:t>ide o projekt na najbližšie 2 roky.</w:t>
      </w:r>
    </w:p>
    <w:p w14:paraId="254AE2A9" w14:textId="77777777" w:rsidR="000A1DA2" w:rsidRDefault="000A1DA2" w:rsidP="000A1DA2">
      <w:pPr>
        <w:suppressAutoHyphens w:val="0"/>
        <w:spacing w:after="0" w:line="240" w:lineRule="auto"/>
        <w:rPr>
          <w:rFonts w:eastAsia="Times New Roman" w:cs="Calibri"/>
          <w:sz w:val="28"/>
          <w:szCs w:val="28"/>
          <w:lang w:eastAsia="sk-SK"/>
        </w:rPr>
      </w:pPr>
    </w:p>
    <w:p w14:paraId="44E6249E" w14:textId="77777777" w:rsidR="000A1DA2" w:rsidRDefault="000A1DA2" w:rsidP="000A1DA2">
      <w:pPr>
        <w:suppressAutoHyphens w:val="0"/>
        <w:spacing w:after="0" w:line="240" w:lineRule="auto"/>
        <w:rPr>
          <w:rFonts w:eastAsia="Times New Roman" w:cs="Calibri"/>
          <w:sz w:val="28"/>
          <w:szCs w:val="28"/>
          <w:lang w:eastAsia="sk-SK"/>
        </w:rPr>
      </w:pPr>
    </w:p>
    <w:p w14:paraId="3FEAAD7F" w14:textId="4DF5CDE9" w:rsidR="000A1DA2" w:rsidRDefault="000A1DA2" w:rsidP="000A1DA2">
      <w:pPr>
        <w:suppressAutoHyphens w:val="0"/>
        <w:spacing w:after="0" w:line="240" w:lineRule="auto"/>
        <w:rPr>
          <w:rFonts w:eastAsia="Times New Roman" w:cs="Calibri"/>
          <w:sz w:val="28"/>
          <w:szCs w:val="28"/>
          <w:lang w:eastAsia="sk-SK"/>
        </w:rPr>
      </w:pPr>
      <w:r w:rsidRPr="009E5517">
        <w:rPr>
          <w:rFonts w:eastAsia="Times New Roman" w:cs="Calibri"/>
          <w:sz w:val="28"/>
          <w:szCs w:val="28"/>
          <w:lang w:eastAsia="sk-SK"/>
        </w:rPr>
        <w:t>P.</w:t>
      </w:r>
      <w:r>
        <w:rPr>
          <w:rFonts w:eastAsia="Times New Roman" w:cs="Calibri"/>
          <w:sz w:val="28"/>
          <w:szCs w:val="28"/>
          <w:lang w:eastAsia="sk-SK"/>
        </w:rPr>
        <w:t xml:space="preserve"> </w:t>
      </w:r>
      <w:r w:rsidRPr="009E5517">
        <w:rPr>
          <w:rFonts w:eastAsia="Times New Roman" w:cs="Calibri"/>
          <w:sz w:val="28"/>
          <w:szCs w:val="28"/>
          <w:lang w:eastAsia="sk-SK"/>
        </w:rPr>
        <w:t>Balogová:</w:t>
      </w:r>
      <w:r>
        <w:rPr>
          <w:rFonts w:eastAsia="Times New Roman" w:cs="Calibri"/>
          <w:sz w:val="28"/>
          <w:szCs w:val="28"/>
          <w:lang w:eastAsia="sk-SK"/>
        </w:rPr>
        <w:t xml:space="preserve"> </w:t>
      </w:r>
    </w:p>
    <w:p w14:paraId="290EC218" w14:textId="77777777" w:rsidR="000A1DA2" w:rsidRPr="009E5517" w:rsidRDefault="000A1DA2" w:rsidP="000A1DA2">
      <w:pPr>
        <w:suppressAutoHyphens w:val="0"/>
        <w:spacing w:after="0" w:line="240" w:lineRule="auto"/>
        <w:rPr>
          <w:rFonts w:eastAsia="Times New Roman" w:cs="Calibri"/>
          <w:sz w:val="28"/>
          <w:szCs w:val="28"/>
          <w:lang w:eastAsia="sk-SK"/>
        </w:rPr>
      </w:pPr>
      <w:r w:rsidRPr="009E5517">
        <w:rPr>
          <w:rFonts w:eastAsia="Times New Roman" w:cs="Calibri"/>
          <w:sz w:val="28"/>
          <w:szCs w:val="28"/>
          <w:lang w:eastAsia="sk-SK"/>
        </w:rPr>
        <w:t>Položila otázku p.</w:t>
      </w:r>
      <w:r>
        <w:rPr>
          <w:rFonts w:eastAsia="Times New Roman" w:cs="Calibri"/>
          <w:sz w:val="28"/>
          <w:szCs w:val="28"/>
          <w:lang w:eastAsia="sk-SK"/>
        </w:rPr>
        <w:t xml:space="preserve"> </w:t>
      </w:r>
      <w:r w:rsidRPr="009E5517">
        <w:rPr>
          <w:rFonts w:eastAsia="Times New Roman" w:cs="Calibri"/>
          <w:sz w:val="28"/>
          <w:szCs w:val="28"/>
          <w:lang w:eastAsia="sk-SK"/>
        </w:rPr>
        <w:t>Slavkovskému,</w:t>
      </w:r>
      <w:r>
        <w:rPr>
          <w:rFonts w:eastAsia="Times New Roman" w:cs="Calibri"/>
          <w:sz w:val="28"/>
          <w:szCs w:val="28"/>
          <w:lang w:eastAsia="sk-SK"/>
        </w:rPr>
        <w:t xml:space="preserve"> </w:t>
      </w:r>
      <w:r w:rsidRPr="009E5517">
        <w:rPr>
          <w:rFonts w:eastAsia="Times New Roman" w:cs="Calibri"/>
          <w:sz w:val="28"/>
          <w:szCs w:val="28"/>
          <w:lang w:eastAsia="sk-SK"/>
        </w:rPr>
        <w:t>prečo sa pri vyjednávaní nezohľadnili odpracované roky aj u zamestnancov pokladní.</w:t>
      </w:r>
      <w:r>
        <w:rPr>
          <w:rFonts w:eastAsia="Times New Roman" w:cs="Calibri"/>
          <w:sz w:val="28"/>
          <w:szCs w:val="28"/>
          <w:lang w:eastAsia="sk-SK"/>
        </w:rPr>
        <w:t xml:space="preserve"> </w:t>
      </w:r>
      <w:r w:rsidRPr="009E5517">
        <w:rPr>
          <w:rFonts w:eastAsia="Times New Roman" w:cs="Calibri"/>
          <w:sz w:val="28"/>
          <w:szCs w:val="28"/>
          <w:lang w:eastAsia="sk-SK"/>
        </w:rPr>
        <w:t>Práca na KC je náročnejšia ako to bolo v minulosti,</w:t>
      </w:r>
      <w:r>
        <w:rPr>
          <w:rFonts w:eastAsia="Times New Roman" w:cs="Calibri"/>
          <w:sz w:val="28"/>
          <w:szCs w:val="28"/>
          <w:lang w:eastAsia="sk-SK"/>
        </w:rPr>
        <w:t xml:space="preserve">   </w:t>
      </w:r>
      <w:r w:rsidRPr="009E5517">
        <w:rPr>
          <w:rFonts w:eastAsia="Times New Roman" w:cs="Calibri"/>
          <w:sz w:val="28"/>
          <w:szCs w:val="28"/>
          <w:lang w:eastAsia="sk-SK"/>
        </w:rPr>
        <w:t>o.</w:t>
      </w:r>
      <w:r>
        <w:rPr>
          <w:rFonts w:eastAsia="Times New Roman" w:cs="Calibri"/>
          <w:sz w:val="28"/>
          <w:szCs w:val="28"/>
          <w:lang w:eastAsia="sk-SK"/>
        </w:rPr>
        <w:t xml:space="preserve"> </w:t>
      </w:r>
      <w:r w:rsidRPr="009E5517">
        <w:rPr>
          <w:rFonts w:eastAsia="Times New Roman" w:cs="Calibri"/>
          <w:sz w:val="28"/>
          <w:szCs w:val="28"/>
          <w:lang w:eastAsia="sk-SK"/>
        </w:rPr>
        <w:t>i. aj kvôli vybavovaniu klientov Gopass programu.</w:t>
      </w:r>
      <w:r>
        <w:rPr>
          <w:rFonts w:eastAsia="Times New Roman" w:cs="Calibri"/>
          <w:sz w:val="28"/>
          <w:szCs w:val="28"/>
          <w:lang w:eastAsia="sk-SK"/>
        </w:rPr>
        <w:t xml:space="preserve"> </w:t>
      </w:r>
      <w:r w:rsidRPr="009E5517">
        <w:rPr>
          <w:rFonts w:eastAsia="Times New Roman" w:cs="Calibri"/>
          <w:sz w:val="28"/>
          <w:szCs w:val="28"/>
          <w:lang w:eastAsia="sk-SK"/>
        </w:rPr>
        <w:t>Keďže sa redukoval počet zamestnancov a na začiatku sezón musia zaúčať vždy nových dohodárov.</w:t>
      </w:r>
      <w:r>
        <w:rPr>
          <w:rFonts w:eastAsia="Times New Roman" w:cs="Calibri"/>
          <w:sz w:val="28"/>
          <w:szCs w:val="28"/>
          <w:lang w:eastAsia="sk-SK"/>
        </w:rPr>
        <w:t xml:space="preserve"> </w:t>
      </w:r>
      <w:r w:rsidRPr="009E5517">
        <w:rPr>
          <w:rFonts w:eastAsia="Times New Roman" w:cs="Calibri"/>
          <w:sz w:val="28"/>
          <w:szCs w:val="28"/>
          <w:lang w:eastAsia="sk-SK"/>
        </w:rPr>
        <w:t>Počas lockdownu museli chodiť na parkovisko,</w:t>
      </w:r>
      <w:r>
        <w:rPr>
          <w:rFonts w:eastAsia="Times New Roman" w:cs="Calibri"/>
          <w:sz w:val="28"/>
          <w:szCs w:val="28"/>
          <w:lang w:eastAsia="sk-SK"/>
        </w:rPr>
        <w:t xml:space="preserve"> </w:t>
      </w:r>
      <w:r w:rsidRPr="009E5517">
        <w:rPr>
          <w:rFonts w:eastAsia="Times New Roman" w:cs="Calibri"/>
          <w:sz w:val="28"/>
          <w:szCs w:val="28"/>
          <w:lang w:eastAsia="sk-SK"/>
        </w:rPr>
        <w:t>zamestnanci LD boli doma na 80%.</w:t>
      </w:r>
      <w:r>
        <w:rPr>
          <w:rFonts w:eastAsia="Times New Roman" w:cs="Calibri"/>
          <w:sz w:val="28"/>
          <w:szCs w:val="28"/>
          <w:lang w:eastAsia="sk-SK"/>
        </w:rPr>
        <w:t xml:space="preserve"> </w:t>
      </w:r>
      <w:r w:rsidRPr="009E5517">
        <w:rPr>
          <w:rFonts w:eastAsia="Times New Roman" w:cs="Calibri"/>
          <w:sz w:val="28"/>
          <w:szCs w:val="28"/>
          <w:lang w:eastAsia="sk-SK"/>
        </w:rPr>
        <w:t>U lanovkárov sa náplň práce nemenila,</w:t>
      </w:r>
      <w:r>
        <w:rPr>
          <w:rFonts w:eastAsia="Times New Roman" w:cs="Calibri"/>
          <w:sz w:val="28"/>
          <w:szCs w:val="28"/>
          <w:lang w:eastAsia="sk-SK"/>
        </w:rPr>
        <w:t xml:space="preserve"> </w:t>
      </w:r>
      <w:r w:rsidRPr="009E5517">
        <w:rPr>
          <w:rFonts w:eastAsia="Times New Roman" w:cs="Calibri"/>
          <w:sz w:val="28"/>
          <w:szCs w:val="28"/>
          <w:lang w:eastAsia="sk-SK"/>
        </w:rPr>
        <w:t>preto to pracovníci pokladní vnímajú negatívne a cítia sa diskriminované</w:t>
      </w:r>
    </w:p>
    <w:p w14:paraId="3638EE35" w14:textId="77777777" w:rsidR="000A1DA2" w:rsidRPr="009E5517" w:rsidRDefault="000A1DA2" w:rsidP="000A1DA2">
      <w:pPr>
        <w:suppressAutoHyphens w:val="0"/>
        <w:spacing w:after="0" w:line="240" w:lineRule="auto"/>
        <w:rPr>
          <w:rFonts w:eastAsia="Times New Roman" w:cs="Calibri"/>
          <w:sz w:val="28"/>
          <w:szCs w:val="28"/>
          <w:lang w:eastAsia="sk-SK"/>
        </w:rPr>
      </w:pPr>
      <w:r w:rsidRPr="009E5517">
        <w:rPr>
          <w:rFonts w:eastAsia="Times New Roman" w:cs="Calibri"/>
          <w:sz w:val="28"/>
          <w:szCs w:val="28"/>
          <w:lang w:eastAsia="sk-SK"/>
        </w:rPr>
        <w:t>Odpoveď p.</w:t>
      </w:r>
      <w:r>
        <w:rPr>
          <w:rFonts w:eastAsia="Times New Roman" w:cs="Calibri"/>
          <w:sz w:val="28"/>
          <w:szCs w:val="28"/>
          <w:lang w:eastAsia="sk-SK"/>
        </w:rPr>
        <w:t xml:space="preserve"> </w:t>
      </w:r>
      <w:r w:rsidRPr="009E5517">
        <w:rPr>
          <w:rFonts w:eastAsia="Times New Roman" w:cs="Calibri"/>
          <w:sz w:val="28"/>
          <w:szCs w:val="28"/>
          <w:lang w:eastAsia="sk-SK"/>
        </w:rPr>
        <w:t>Slavkovského:</w:t>
      </w:r>
    </w:p>
    <w:p w14:paraId="411738C7" w14:textId="77777777" w:rsidR="000A1DA2" w:rsidRDefault="000A1DA2" w:rsidP="000A1DA2">
      <w:pPr>
        <w:suppressAutoHyphens w:val="0"/>
        <w:spacing w:after="0" w:line="240" w:lineRule="auto"/>
        <w:rPr>
          <w:rFonts w:eastAsia="Times New Roman" w:cs="Calibri"/>
          <w:sz w:val="28"/>
          <w:szCs w:val="28"/>
          <w:lang w:eastAsia="sk-SK"/>
        </w:rPr>
      </w:pPr>
      <w:r w:rsidRPr="009E5517">
        <w:rPr>
          <w:rFonts w:eastAsia="Times New Roman" w:cs="Calibri"/>
          <w:sz w:val="28"/>
          <w:szCs w:val="28"/>
          <w:lang w:eastAsia="sk-SK"/>
        </w:rPr>
        <w:t>Keďže bola KZ podpísaná na 3 roky,</w:t>
      </w:r>
      <w:r>
        <w:rPr>
          <w:rFonts w:eastAsia="Times New Roman" w:cs="Calibri"/>
          <w:sz w:val="28"/>
          <w:szCs w:val="28"/>
          <w:lang w:eastAsia="sk-SK"/>
        </w:rPr>
        <w:t xml:space="preserve"> </w:t>
      </w:r>
      <w:r w:rsidRPr="009E5517">
        <w:rPr>
          <w:rFonts w:eastAsia="Times New Roman" w:cs="Calibri"/>
          <w:sz w:val="28"/>
          <w:szCs w:val="28"/>
          <w:lang w:eastAsia="sk-SK"/>
        </w:rPr>
        <w:t>najbližšie 3 roky sa nebude nič meniť</w:t>
      </w:r>
    </w:p>
    <w:p w14:paraId="32E9F5BF" w14:textId="77777777" w:rsidR="000A1DA2" w:rsidRPr="009E5517" w:rsidRDefault="000A1DA2" w:rsidP="000A1DA2">
      <w:pPr>
        <w:suppressAutoHyphens w:val="0"/>
        <w:spacing w:after="0" w:line="240" w:lineRule="auto"/>
        <w:rPr>
          <w:rFonts w:eastAsia="Times New Roman" w:cs="Calibri"/>
          <w:sz w:val="28"/>
          <w:szCs w:val="28"/>
          <w:lang w:eastAsia="sk-SK"/>
        </w:rPr>
      </w:pPr>
    </w:p>
    <w:p w14:paraId="548576DA" w14:textId="77777777" w:rsidR="000A1DA2" w:rsidRDefault="000A1DA2" w:rsidP="000A1DA2">
      <w:pPr>
        <w:suppressAutoHyphens w:val="0"/>
        <w:spacing w:after="0" w:line="240" w:lineRule="auto"/>
        <w:rPr>
          <w:rFonts w:eastAsia="Times New Roman" w:cs="Calibri"/>
          <w:sz w:val="28"/>
          <w:szCs w:val="28"/>
          <w:lang w:eastAsia="sk-SK"/>
        </w:rPr>
      </w:pPr>
      <w:r w:rsidRPr="009E5517">
        <w:rPr>
          <w:rFonts w:eastAsia="Times New Roman" w:cs="Calibri"/>
          <w:sz w:val="28"/>
          <w:szCs w:val="28"/>
          <w:lang w:eastAsia="sk-SK"/>
        </w:rPr>
        <w:t>P.</w:t>
      </w:r>
      <w:r>
        <w:rPr>
          <w:rFonts w:eastAsia="Times New Roman" w:cs="Calibri"/>
          <w:sz w:val="28"/>
          <w:szCs w:val="28"/>
          <w:lang w:eastAsia="sk-SK"/>
        </w:rPr>
        <w:t xml:space="preserve"> </w:t>
      </w:r>
      <w:r w:rsidRPr="009E5517">
        <w:rPr>
          <w:rFonts w:eastAsia="Times New Roman" w:cs="Calibri"/>
          <w:sz w:val="28"/>
          <w:szCs w:val="28"/>
          <w:lang w:eastAsia="sk-SK"/>
        </w:rPr>
        <w:t>Schwartz:</w:t>
      </w:r>
    </w:p>
    <w:p w14:paraId="1F2D7A90" w14:textId="77777777" w:rsidR="000A1DA2" w:rsidRPr="009E5517" w:rsidRDefault="000A1DA2" w:rsidP="000A1DA2">
      <w:pPr>
        <w:suppressAutoHyphens w:val="0"/>
        <w:spacing w:after="0" w:line="240" w:lineRule="auto"/>
        <w:rPr>
          <w:rFonts w:eastAsia="Times New Roman" w:cs="Calibri"/>
          <w:sz w:val="28"/>
          <w:szCs w:val="28"/>
          <w:lang w:eastAsia="sk-SK"/>
        </w:rPr>
      </w:pPr>
      <w:r w:rsidRPr="009E5517">
        <w:rPr>
          <w:rFonts w:eastAsia="Times New Roman" w:cs="Calibri"/>
          <w:sz w:val="28"/>
          <w:szCs w:val="28"/>
          <w:lang w:eastAsia="sk-SK"/>
        </w:rPr>
        <w:t xml:space="preserve">Počas </w:t>
      </w:r>
      <w:proofErr w:type="spellStart"/>
      <w:r w:rsidRPr="009E5517">
        <w:rPr>
          <w:rFonts w:eastAsia="Times New Roman" w:cs="Calibri"/>
          <w:sz w:val="28"/>
          <w:szCs w:val="28"/>
          <w:lang w:eastAsia="sk-SK"/>
        </w:rPr>
        <w:t>covidu</w:t>
      </w:r>
      <w:proofErr w:type="spellEnd"/>
      <w:r w:rsidRPr="009E5517">
        <w:rPr>
          <w:rFonts w:eastAsia="Times New Roman" w:cs="Calibri"/>
          <w:sz w:val="28"/>
          <w:szCs w:val="28"/>
          <w:lang w:eastAsia="sk-SK"/>
        </w:rPr>
        <w:t xml:space="preserve"> </w:t>
      </w:r>
      <w:r>
        <w:rPr>
          <w:rFonts w:eastAsia="Times New Roman" w:cs="Calibri"/>
          <w:sz w:val="28"/>
          <w:szCs w:val="28"/>
          <w:lang w:eastAsia="sk-SK"/>
        </w:rPr>
        <w:t xml:space="preserve">sme </w:t>
      </w:r>
      <w:r w:rsidRPr="009E5517">
        <w:rPr>
          <w:rFonts w:eastAsia="Times New Roman" w:cs="Calibri"/>
          <w:sz w:val="28"/>
          <w:szCs w:val="28"/>
          <w:lang w:eastAsia="sk-SK"/>
        </w:rPr>
        <w:t>sa snažili dodržať dohodnuté podmienky</w:t>
      </w:r>
      <w:bookmarkEnd w:id="0"/>
      <w:r w:rsidRPr="009E5517">
        <w:rPr>
          <w:rFonts w:eastAsia="Times New Roman" w:cs="Calibri"/>
          <w:sz w:val="28"/>
          <w:szCs w:val="28"/>
          <w:lang w:eastAsia="sk-SK"/>
        </w:rPr>
        <w:t>,</w:t>
      </w:r>
      <w:r>
        <w:rPr>
          <w:rFonts w:eastAsia="Times New Roman" w:cs="Calibri"/>
          <w:sz w:val="28"/>
          <w:szCs w:val="28"/>
          <w:lang w:eastAsia="sk-SK"/>
        </w:rPr>
        <w:t xml:space="preserve"> </w:t>
      </w:r>
      <w:r w:rsidRPr="009E5517">
        <w:rPr>
          <w:rFonts w:eastAsia="Times New Roman" w:cs="Calibri"/>
          <w:sz w:val="28"/>
          <w:szCs w:val="28"/>
          <w:lang w:eastAsia="sk-SK"/>
        </w:rPr>
        <w:t>zamestnancov,</w:t>
      </w:r>
      <w:r>
        <w:rPr>
          <w:rFonts w:eastAsia="Times New Roman" w:cs="Calibri"/>
          <w:sz w:val="28"/>
          <w:szCs w:val="28"/>
          <w:lang w:eastAsia="sk-SK"/>
        </w:rPr>
        <w:t xml:space="preserve"> </w:t>
      </w:r>
      <w:r w:rsidRPr="009E5517">
        <w:rPr>
          <w:rFonts w:eastAsia="Times New Roman" w:cs="Calibri"/>
          <w:sz w:val="28"/>
          <w:szCs w:val="28"/>
          <w:lang w:eastAsia="sk-SK"/>
        </w:rPr>
        <w:t>ktorí boli v práci počas lockdownu sa snažili kompenzovať.</w:t>
      </w:r>
    </w:p>
    <w:p w14:paraId="2EC3B956" w14:textId="77777777" w:rsidR="000A1DA2" w:rsidRDefault="000A1DA2" w:rsidP="000A1DA2">
      <w:pPr>
        <w:suppressAutoHyphens w:val="0"/>
        <w:spacing w:after="0" w:line="240" w:lineRule="auto"/>
        <w:rPr>
          <w:rFonts w:eastAsia="Times New Roman" w:cs="Calibri"/>
          <w:sz w:val="28"/>
          <w:szCs w:val="28"/>
          <w:lang w:eastAsia="sk-SK"/>
        </w:rPr>
      </w:pPr>
      <w:r w:rsidRPr="009E5517">
        <w:rPr>
          <w:rFonts w:eastAsia="Times New Roman" w:cs="Calibri"/>
          <w:sz w:val="28"/>
          <w:szCs w:val="28"/>
          <w:lang w:eastAsia="sk-SK"/>
        </w:rPr>
        <w:t>Preplácanie nadčasov a to 25% bude splnené.</w:t>
      </w:r>
      <w:r>
        <w:rPr>
          <w:rFonts w:eastAsia="Times New Roman" w:cs="Calibri"/>
          <w:sz w:val="28"/>
          <w:szCs w:val="28"/>
          <w:lang w:eastAsia="sk-SK"/>
        </w:rPr>
        <w:t xml:space="preserve">  </w:t>
      </w:r>
      <w:r w:rsidRPr="009E5517">
        <w:rPr>
          <w:rFonts w:eastAsia="Times New Roman" w:cs="Calibri"/>
          <w:sz w:val="28"/>
          <w:szCs w:val="28"/>
          <w:lang w:eastAsia="sk-SK"/>
        </w:rPr>
        <w:t>Do konca mesiaca má byť tento bod uzatvorený a uvedený do praxe</w:t>
      </w:r>
    </w:p>
    <w:p w14:paraId="25A9D59C" w14:textId="77777777" w:rsidR="000A1DA2" w:rsidRPr="009E5517" w:rsidRDefault="000A1DA2" w:rsidP="000A1DA2">
      <w:pPr>
        <w:suppressAutoHyphens w:val="0"/>
        <w:spacing w:after="0" w:line="240" w:lineRule="auto"/>
        <w:rPr>
          <w:rFonts w:eastAsia="Times New Roman" w:cs="Calibri"/>
          <w:sz w:val="28"/>
          <w:szCs w:val="28"/>
          <w:lang w:eastAsia="sk-SK"/>
        </w:rPr>
      </w:pPr>
    </w:p>
    <w:p w14:paraId="7F749271" w14:textId="77777777" w:rsidR="000A1DA2" w:rsidRPr="009E5517" w:rsidRDefault="000A1DA2" w:rsidP="000A1DA2">
      <w:pPr>
        <w:spacing w:after="0" w:line="100" w:lineRule="atLeast"/>
        <w:rPr>
          <w:rFonts w:cs="Calibri"/>
          <w:sz w:val="28"/>
          <w:szCs w:val="28"/>
        </w:rPr>
      </w:pPr>
    </w:p>
    <w:p w14:paraId="122A58A6" w14:textId="3C780B32" w:rsidR="00B25B4E" w:rsidRDefault="00B25B4E" w:rsidP="00B25B4E">
      <w:pPr>
        <w:pStyle w:val="Odstavecseseznamem1"/>
        <w:spacing w:after="0" w:line="100" w:lineRule="atLeast"/>
        <w:ind w:left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10</w:t>
      </w:r>
      <w:r w:rsidR="000A1DA2" w:rsidRPr="009E5517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. </w:t>
      </w:r>
      <w:r w:rsidR="000A1DA2" w:rsidRPr="009E5517">
        <w:rPr>
          <w:rFonts w:cs="Calibri"/>
          <w:sz w:val="28"/>
          <w:szCs w:val="28"/>
        </w:rPr>
        <w:t xml:space="preserve">Uznesenie predniesol predseda Návrhovej komisie p. </w:t>
      </w:r>
      <w:proofErr w:type="spellStart"/>
      <w:r w:rsidR="000A1DA2" w:rsidRPr="009E5517">
        <w:rPr>
          <w:rFonts w:cs="Calibri"/>
          <w:sz w:val="28"/>
          <w:szCs w:val="28"/>
        </w:rPr>
        <w:t>Husovský</w:t>
      </w:r>
      <w:proofErr w:type="spellEnd"/>
      <w:r w:rsidR="000A1DA2" w:rsidRPr="009E5517">
        <w:rPr>
          <w:rFonts w:cs="Calibri"/>
          <w:sz w:val="28"/>
          <w:szCs w:val="28"/>
        </w:rPr>
        <w:t xml:space="preserve">  a</w:t>
      </w:r>
      <w:r>
        <w:rPr>
          <w:rFonts w:cs="Calibri"/>
          <w:sz w:val="28"/>
          <w:szCs w:val="28"/>
        </w:rPr>
        <w:t> </w:t>
      </w:r>
      <w:r w:rsidR="000A1DA2" w:rsidRPr="009E5517">
        <w:rPr>
          <w:rFonts w:cs="Calibri"/>
          <w:sz w:val="28"/>
          <w:szCs w:val="28"/>
        </w:rPr>
        <w:t>bolo</w:t>
      </w:r>
    </w:p>
    <w:p w14:paraId="3622F1E9" w14:textId="7DE04966" w:rsidR="000A1DA2" w:rsidRDefault="00B25B4E" w:rsidP="00B25B4E">
      <w:pPr>
        <w:pStyle w:val="Odstavecseseznamem1"/>
        <w:spacing w:after="0" w:line="100" w:lineRule="atLeast"/>
        <w:ind w:left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</w:t>
      </w:r>
      <w:bookmarkStart w:id="1" w:name="_GoBack"/>
      <w:bookmarkEnd w:id="1"/>
      <w:r>
        <w:rPr>
          <w:rFonts w:cs="Calibri"/>
          <w:sz w:val="28"/>
          <w:szCs w:val="28"/>
        </w:rPr>
        <w:t>j</w:t>
      </w:r>
      <w:r w:rsidR="000A1DA2" w:rsidRPr="009E5517">
        <w:rPr>
          <w:rFonts w:cs="Calibri"/>
          <w:sz w:val="28"/>
          <w:szCs w:val="28"/>
        </w:rPr>
        <w:t>ednohlasne prijaté.</w:t>
      </w:r>
    </w:p>
    <w:p w14:paraId="75A75108" w14:textId="77777777" w:rsidR="000A1DA2" w:rsidRDefault="000A1DA2" w:rsidP="000A1DA2">
      <w:pPr>
        <w:pStyle w:val="Odstavecseseznamem1"/>
        <w:spacing w:after="0" w:line="100" w:lineRule="atLeast"/>
        <w:rPr>
          <w:rFonts w:cs="Calibri"/>
          <w:sz w:val="28"/>
          <w:szCs w:val="28"/>
        </w:rPr>
      </w:pPr>
    </w:p>
    <w:p w14:paraId="2EDC947F" w14:textId="77777777" w:rsidR="000A1DA2" w:rsidRDefault="000A1DA2" w:rsidP="000A1DA2">
      <w:pPr>
        <w:pStyle w:val="Odstavecseseznamem1"/>
        <w:spacing w:after="0" w:line="100" w:lineRule="atLeast"/>
        <w:rPr>
          <w:rFonts w:cs="Calibri"/>
          <w:sz w:val="28"/>
          <w:szCs w:val="28"/>
        </w:rPr>
      </w:pPr>
    </w:p>
    <w:p w14:paraId="5F3997E3" w14:textId="77777777" w:rsidR="000A1DA2" w:rsidRPr="009E5517" w:rsidRDefault="000A1DA2" w:rsidP="000A1DA2">
      <w:pPr>
        <w:pStyle w:val="Odstavecseseznamem1"/>
        <w:spacing w:after="0" w:line="100" w:lineRule="atLeast"/>
        <w:ind w:left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                                      zapisovateľ: p. </w:t>
      </w:r>
      <w:proofErr w:type="spellStart"/>
      <w:r>
        <w:rPr>
          <w:rFonts w:cs="Calibri"/>
          <w:sz w:val="28"/>
          <w:szCs w:val="28"/>
        </w:rPr>
        <w:t>Leščáková</w:t>
      </w:r>
      <w:proofErr w:type="spellEnd"/>
      <w:r>
        <w:rPr>
          <w:rFonts w:cs="Calibri"/>
          <w:sz w:val="28"/>
          <w:szCs w:val="28"/>
        </w:rPr>
        <w:t xml:space="preserve"> Jana </w:t>
      </w:r>
    </w:p>
    <w:p w14:paraId="39B52A14" w14:textId="77777777" w:rsidR="00B165C1" w:rsidRDefault="000417BB"/>
    <w:sectPr w:rsidR="00B165C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51" w:bottom="1417" w:left="1145" w:header="708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4A14A" w14:textId="77777777" w:rsidR="000417BB" w:rsidRDefault="000417BB">
      <w:pPr>
        <w:spacing w:after="0" w:line="240" w:lineRule="auto"/>
      </w:pPr>
      <w:r>
        <w:separator/>
      </w:r>
    </w:p>
  </w:endnote>
  <w:endnote w:type="continuationSeparator" w:id="0">
    <w:p w14:paraId="6CDD5AC4" w14:textId="77777777" w:rsidR="000417BB" w:rsidRDefault="00041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9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BE35D" w14:textId="77777777" w:rsidR="007910BE" w:rsidRDefault="000417B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11309" w14:textId="77777777" w:rsidR="007910BE" w:rsidRDefault="000417B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B1042" w14:textId="77777777" w:rsidR="007910BE" w:rsidRDefault="000417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C824A" w14:textId="77777777" w:rsidR="000417BB" w:rsidRDefault="000417BB">
      <w:pPr>
        <w:spacing w:after="0" w:line="240" w:lineRule="auto"/>
      </w:pPr>
      <w:r>
        <w:separator/>
      </w:r>
    </w:p>
  </w:footnote>
  <w:footnote w:type="continuationSeparator" w:id="0">
    <w:p w14:paraId="6B774501" w14:textId="77777777" w:rsidR="000417BB" w:rsidRDefault="00041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4D1CE" w14:textId="77777777" w:rsidR="007910BE" w:rsidRDefault="000A1DA2">
    <w:pPr>
      <w:pStyle w:val="Zhlav"/>
    </w:pPr>
    <w:r>
      <w:fldChar w:fldCharType="begin"/>
    </w:r>
    <w:r>
      <w:instrText xml:space="preserve"> PAGE </w:instrText>
    </w:r>
    <w:r>
      <w:fldChar w:fldCharType="separate"/>
    </w:r>
    <w:r>
      <w:t>13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FF372" w14:textId="77777777" w:rsidR="007910BE" w:rsidRDefault="000417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1" w15:restartNumberingAfterBreak="0">
    <w:nsid w:val="00000006"/>
    <w:multiLevelType w:val="multilevel"/>
    <w:tmpl w:val="5B564BC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96"/>
    <w:rsid w:val="000417BB"/>
    <w:rsid w:val="000A1DA2"/>
    <w:rsid w:val="001B2C96"/>
    <w:rsid w:val="007551BD"/>
    <w:rsid w:val="00B25B4E"/>
    <w:rsid w:val="00ED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12683"/>
  <w15:chartTrackingRefBased/>
  <w15:docId w15:val="{E19C4382-7809-4444-BA24-82313281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A1DA2"/>
    <w:pPr>
      <w:suppressAutoHyphens/>
      <w:spacing w:after="200" w:line="276" w:lineRule="auto"/>
    </w:pPr>
    <w:rPr>
      <w:rFonts w:ascii="Calibri" w:eastAsia="SimSun" w:hAnsi="Calibri" w:cs="font459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rsid w:val="000A1DA2"/>
    <w:pPr>
      <w:suppressAutoHyphens/>
      <w:spacing w:after="0" w:line="100" w:lineRule="atLeast"/>
    </w:pPr>
    <w:rPr>
      <w:rFonts w:ascii="Calibri" w:eastAsia="SimSun" w:hAnsi="Calibri" w:cs="font459"/>
      <w:lang w:eastAsia="ar-SA"/>
    </w:rPr>
  </w:style>
  <w:style w:type="paragraph" w:customStyle="1" w:styleId="Odstavecseseznamem1">
    <w:name w:val="Odstavec se seznamem1"/>
    <w:basedOn w:val="Normln"/>
    <w:rsid w:val="000A1DA2"/>
    <w:pPr>
      <w:ind w:left="720"/>
    </w:pPr>
  </w:style>
  <w:style w:type="paragraph" w:styleId="Zhlav">
    <w:name w:val="header"/>
    <w:basedOn w:val="Normln"/>
    <w:link w:val="ZhlavChar"/>
    <w:rsid w:val="000A1DA2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ZhlavChar">
    <w:name w:val="Záhlaví Char"/>
    <w:basedOn w:val="Standardnpsmoodstavce"/>
    <w:link w:val="Zhlav"/>
    <w:rsid w:val="000A1DA2"/>
    <w:rPr>
      <w:rFonts w:ascii="Calibri" w:eastAsia="SimSun" w:hAnsi="Calibri" w:cs="font45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582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Roth</dc:creator>
  <cp:keywords/>
  <dc:description/>
  <cp:lastModifiedBy>Miroslav Roth</cp:lastModifiedBy>
  <cp:revision>4</cp:revision>
  <dcterms:created xsi:type="dcterms:W3CDTF">2022-04-28T08:39:00Z</dcterms:created>
  <dcterms:modified xsi:type="dcterms:W3CDTF">2022-04-28T08:48:00Z</dcterms:modified>
</cp:coreProperties>
</file>